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4DF23">
      <w:pPr>
        <w:spacing w:line="720" w:lineRule="exact"/>
        <w:jc w:val="both"/>
        <w:rPr>
          <w:rFonts w:hint="eastAsia" w:ascii="方正小标宋简体" w:hAnsi="Times New Roman" w:eastAsia="方正小标宋简体" w:cs="Times New Roman"/>
          <w:spacing w:val="-10"/>
          <w:sz w:val="44"/>
          <w:szCs w:val="44"/>
        </w:rPr>
      </w:pPr>
      <w:bookmarkStart w:id="9" w:name="_GoBack"/>
      <w:bookmarkEnd w:id="9"/>
    </w:p>
    <w:p w14:paraId="6735F6A4">
      <w:pPr>
        <w:spacing w:line="720" w:lineRule="exact"/>
        <w:jc w:val="center"/>
        <w:rPr>
          <w:rFonts w:hint="eastAsia"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第</w:t>
      </w:r>
      <w:r>
        <w:rPr>
          <w:rFonts w:hint="eastAsia" w:ascii="方正小标宋简体" w:hAnsi="Times New Roman" w:eastAsia="方正小标宋简体" w:cs="Times New Roman"/>
          <w:spacing w:val="-10"/>
          <w:sz w:val="44"/>
          <w:szCs w:val="44"/>
          <w:lang w:val="en-US" w:eastAsia="zh-CN"/>
        </w:rPr>
        <w:t>十一</w:t>
      </w:r>
      <w:r>
        <w:rPr>
          <w:rFonts w:hint="eastAsia" w:ascii="方正小标宋简体" w:hAnsi="Times New Roman" w:eastAsia="方正小标宋简体" w:cs="Times New Roman"/>
          <w:spacing w:val="-10"/>
          <w:sz w:val="44"/>
          <w:szCs w:val="44"/>
        </w:rPr>
        <w:t>届全国青年科普创新实验暨作品大赛安徽赛区比赛实施方案</w:t>
      </w:r>
    </w:p>
    <w:p w14:paraId="5A09A5EE">
      <w:pPr>
        <w:keepNext w:val="0"/>
        <w:keepLines w:val="0"/>
        <w:pageBreakBefore w:val="0"/>
        <w:widowControl w:val="0"/>
        <w:kinsoku/>
        <w:wordWrap/>
        <w:topLinePunct w:val="0"/>
        <w:bidi w:val="0"/>
        <w:spacing w:line="240" w:lineRule="auto"/>
        <w:ind w:firstLine="640" w:firstLineChars="200"/>
        <w:rPr>
          <w:rFonts w:hint="eastAsia" w:ascii="仿宋_GB2312" w:hAnsi="仿宋_GB2312" w:eastAsia="仿宋_GB2312" w:cs="仿宋_GB2312"/>
          <w:sz w:val="32"/>
        </w:rPr>
      </w:pPr>
    </w:p>
    <w:p w14:paraId="3AF4C184">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为落实《中国科协办公厅关于举办第</w:t>
      </w:r>
      <w:r>
        <w:rPr>
          <w:rFonts w:hint="eastAsia" w:ascii="仿宋_GB2312" w:hAnsi="仿宋_GB2312" w:eastAsia="仿宋_GB2312" w:cs="仿宋_GB2312"/>
          <w:sz w:val="32"/>
          <w:lang w:val="en-US" w:eastAsia="zh-CN"/>
        </w:rPr>
        <w:t>十一</w:t>
      </w:r>
      <w:r>
        <w:rPr>
          <w:rFonts w:hint="eastAsia" w:ascii="仿宋_GB2312" w:hAnsi="仿宋_GB2312" w:eastAsia="仿宋_GB2312" w:cs="仿宋_GB2312"/>
          <w:sz w:val="32"/>
        </w:rPr>
        <w:t>届全国青年科普创新实验暨作品大赛的通知》（科协办函普字〔202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80</w:t>
      </w:r>
      <w:r>
        <w:rPr>
          <w:rFonts w:hint="eastAsia" w:ascii="仿宋_GB2312" w:hAnsi="仿宋_GB2312" w:eastAsia="仿宋_GB2312" w:cs="仿宋_GB2312"/>
          <w:sz w:val="32"/>
        </w:rPr>
        <w:t>号）要求，规范第</w:t>
      </w:r>
      <w:r>
        <w:rPr>
          <w:rFonts w:hint="eastAsia" w:ascii="仿宋_GB2312" w:hAnsi="仿宋_GB2312" w:eastAsia="仿宋_GB2312" w:cs="仿宋_GB2312"/>
          <w:sz w:val="32"/>
          <w:lang w:val="en-US" w:eastAsia="zh-CN"/>
        </w:rPr>
        <w:t>十一</w:t>
      </w:r>
      <w:r>
        <w:rPr>
          <w:rFonts w:hint="eastAsia" w:ascii="仿宋_GB2312" w:hAnsi="仿宋_GB2312" w:eastAsia="仿宋_GB2312" w:cs="仿宋_GB2312"/>
          <w:sz w:val="32"/>
        </w:rPr>
        <w:t>届全国青年科普创新实验暨作品大赛安徽赛区比赛组织实施工作，现依据《第</w:t>
      </w:r>
      <w:r>
        <w:rPr>
          <w:rFonts w:hint="eastAsia" w:ascii="仿宋_GB2312" w:hAnsi="仿宋_GB2312" w:eastAsia="仿宋_GB2312" w:cs="仿宋_GB2312"/>
          <w:sz w:val="32"/>
          <w:lang w:val="en-US" w:eastAsia="zh-CN"/>
        </w:rPr>
        <w:t>十一</w:t>
      </w:r>
      <w:r>
        <w:rPr>
          <w:rFonts w:hint="eastAsia" w:ascii="仿宋_GB2312" w:hAnsi="仿宋_GB2312" w:eastAsia="仿宋_GB2312" w:cs="仿宋_GB2312"/>
          <w:sz w:val="32"/>
        </w:rPr>
        <w:t>届全国青年科普创新实验暨作品大赛方案》有关规定，结合安徽赛区实际情况，制定本方案。</w:t>
      </w:r>
    </w:p>
    <w:p w14:paraId="53DE28EB">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一、大赛背景</w:t>
      </w:r>
    </w:p>
    <w:p w14:paraId="40E2CCE0">
      <w:pPr>
        <w:keepNext w:val="0"/>
        <w:keepLines w:val="0"/>
        <w:pageBreakBefore w:val="0"/>
        <w:widowControl w:val="0"/>
        <w:kinsoku/>
        <w:wordWrap/>
        <w:topLinePunct w:val="0"/>
        <w:bidi w:val="0"/>
        <w:spacing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全国青年科普创新实验暨作品大赛（以下简称大赛）旨在动员和激励广大青年学生参与科普创作，扩大科普活动的社会影响力，树立品牌，整合资源，促进科学思想、科学精神、科学方法和科学知识的传播和普及，自2013年起已成功举办十届，在全国各大中专院校及中学产生了广泛而深远的影响。</w:t>
      </w:r>
    </w:p>
    <w:p w14:paraId="0475999C">
      <w:pPr>
        <w:keepNext w:val="0"/>
        <w:keepLines w:val="0"/>
        <w:pageBreakBefore w:val="0"/>
        <w:widowControl w:val="0"/>
        <w:kinsoku/>
        <w:wordWrap/>
        <w:topLinePunct w:val="0"/>
        <w:bidi w:val="0"/>
        <w:spacing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为更好地落实《全民科学素质行动规划纲要（2021—2035年）》中“激发青少年好奇心和想象力，增强科学兴趣、创新意识和创新能力”，以及《关于加强新时代中小学科学教育工作的意见》中“提高学生科学素质，培育具备科学家潜质、愿意献身科学研究事业的青少年群体”等相关要求，第十一届大赛重点围绕“智慧〃安全〃环保”三大主题，关注前沿科学技术、公共安全健康等领域的科研应用与普及，考查青少年发现问题、解决问题及动手实践能力。</w:t>
      </w:r>
    </w:p>
    <w:p w14:paraId="4061C08A">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二、安徽赛区比赛时间</w:t>
      </w:r>
    </w:p>
    <w:p w14:paraId="2CD875E7">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月-5月</w:t>
      </w:r>
    </w:p>
    <w:p w14:paraId="33BB72FA">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ascii="黑体" w:hAnsi="黑体" w:eastAsia="黑体" w:cs="黑体"/>
          <w:sz w:val="32"/>
        </w:rPr>
        <w:t>三、组织机构</w:t>
      </w:r>
    </w:p>
    <w:p w14:paraId="0127EEC8">
      <w:pPr>
        <w:keepNext w:val="0"/>
        <w:keepLines w:val="0"/>
        <w:pageBreakBefore w:val="0"/>
        <w:widowControl w:val="0"/>
        <w:kinsoku/>
        <w:wordWrap/>
        <w:topLinePunct w:val="0"/>
        <w:bidi w:val="0"/>
        <w:spacing w:line="240" w:lineRule="auto"/>
        <w:ind w:firstLine="640"/>
        <w:rPr>
          <w:rFonts w:ascii="楷体_GB2312" w:hAnsi="楷体_GB2312" w:eastAsia="楷体_GB2312" w:cs="楷体_GB2312"/>
          <w:sz w:val="32"/>
        </w:rPr>
      </w:pPr>
      <w:r>
        <w:rPr>
          <w:rFonts w:hint="eastAsia" w:ascii="楷体" w:hAnsi="楷体" w:eastAsia="楷体"/>
          <w:sz w:val="32"/>
          <w:szCs w:val="28"/>
        </w:rPr>
        <w:t>（一）主办、承办单位</w:t>
      </w:r>
    </w:p>
    <w:p w14:paraId="2A9D88E8">
      <w:pPr>
        <w:pageBreakBefore w:val="0"/>
        <w:widowControl w:val="0"/>
        <w:kinsoku/>
        <w:overflow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主办单位：安徽省科学技术协会、共青团安徽省委员会</w:t>
      </w:r>
    </w:p>
    <w:p w14:paraId="118A3E6B">
      <w:pPr>
        <w:pageBreakBefore w:val="0"/>
        <w:widowControl w:val="0"/>
        <w:kinsoku/>
        <w:overflowPunct/>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安徽省学生联合会</w:t>
      </w:r>
    </w:p>
    <w:p w14:paraId="303F0B3E">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承办单位：安徽省科学技术馆</w:t>
      </w:r>
    </w:p>
    <w:p w14:paraId="1771255B">
      <w:pPr>
        <w:keepNext w:val="0"/>
        <w:keepLines w:val="0"/>
        <w:pageBreakBefore w:val="0"/>
        <w:widowControl w:val="0"/>
        <w:kinsoku/>
        <w:wordWrap/>
        <w:topLinePunct w:val="0"/>
        <w:bidi w:val="0"/>
        <w:spacing w:line="240" w:lineRule="auto"/>
        <w:ind w:firstLine="640"/>
        <w:rPr>
          <w:rFonts w:ascii="楷体" w:hAnsi="楷体" w:eastAsia="楷体"/>
          <w:sz w:val="32"/>
          <w:szCs w:val="28"/>
        </w:rPr>
      </w:pPr>
      <w:r>
        <w:rPr>
          <w:rFonts w:hint="eastAsia" w:ascii="楷体" w:hAnsi="楷体" w:eastAsia="楷体"/>
          <w:sz w:val="32"/>
          <w:szCs w:val="28"/>
        </w:rPr>
        <w:t>（二）组织委员会</w:t>
      </w:r>
    </w:p>
    <w:p w14:paraId="5337676C">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负责总体统筹安徽赛区比赛相关工作</w:t>
      </w:r>
      <w:r>
        <w:rPr>
          <w:rFonts w:hint="eastAsia" w:ascii="仿宋_GB2312" w:hAnsi="仿宋_GB2312" w:eastAsia="仿宋_GB2312" w:cs="仿宋_GB2312"/>
          <w:sz w:val="32"/>
          <w:highlight w:val="none"/>
        </w:rPr>
        <w:t>。组织委员会由</w:t>
      </w:r>
      <w:r>
        <w:rPr>
          <w:rFonts w:hint="eastAsia" w:ascii="仿宋_GB2312" w:hAnsi="仿宋_GB2312" w:eastAsia="仿宋_GB2312" w:cs="仿宋_GB2312"/>
          <w:sz w:val="32"/>
          <w:highlight w:val="none"/>
          <w:lang w:val="en-US" w:eastAsia="zh-CN"/>
        </w:rPr>
        <w:t>主办单位和承办单位领导组成</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设置若干工作组，分别负责相关具体任务。</w:t>
      </w:r>
    </w:p>
    <w:p w14:paraId="7824B8E3">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1.组织宣传组：负责赛事活动策划、组织与实施，相关宣传和协调工作等。</w:t>
      </w:r>
    </w:p>
    <w:p w14:paraId="5ED45188">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2.评审工作组：负责赛事评委邀请、选手抽签分组、现场计分统分等评审服务工作。</w:t>
      </w:r>
    </w:p>
    <w:p w14:paraId="595BEB30">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3.综合保障组：负责比赛现场布置、技术设备运行和保障，比赛现场服务工作等。</w:t>
      </w:r>
    </w:p>
    <w:p w14:paraId="42FFCAE9">
      <w:pPr>
        <w:keepNext w:val="0"/>
        <w:keepLines w:val="0"/>
        <w:pageBreakBefore w:val="0"/>
        <w:widowControl w:val="0"/>
        <w:kinsoku/>
        <w:wordWrap/>
        <w:topLinePunct w:val="0"/>
        <w:bidi w:val="0"/>
        <w:spacing w:line="240" w:lineRule="auto"/>
        <w:ind w:firstLine="640"/>
        <w:rPr>
          <w:rFonts w:ascii="楷体" w:hAnsi="楷体" w:eastAsia="楷体"/>
          <w:sz w:val="32"/>
          <w:szCs w:val="28"/>
        </w:rPr>
      </w:pPr>
      <w:r>
        <w:rPr>
          <w:rFonts w:hint="eastAsia" w:ascii="楷体" w:hAnsi="楷体" w:eastAsia="楷体"/>
          <w:sz w:val="32"/>
          <w:szCs w:val="28"/>
        </w:rPr>
        <w:t>（三）专家委员会</w:t>
      </w:r>
    </w:p>
    <w:p w14:paraId="359A92FB">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由科技馆界专家、高校和中学相关专业教师等组成专家组，主要负责评审参赛作品，审核把关作品科学性、真实性等。</w:t>
      </w:r>
    </w:p>
    <w:p w14:paraId="72D0F059">
      <w:pPr>
        <w:keepNext w:val="0"/>
        <w:keepLines w:val="0"/>
        <w:pageBreakBefore w:val="0"/>
        <w:widowControl w:val="0"/>
        <w:kinsoku/>
        <w:wordWrap/>
        <w:topLinePunct w:val="0"/>
        <w:bidi w:val="0"/>
        <w:spacing w:line="240" w:lineRule="auto"/>
        <w:ind w:firstLine="640"/>
        <w:rPr>
          <w:rFonts w:ascii="楷体" w:hAnsi="楷体" w:eastAsia="楷体"/>
          <w:sz w:val="32"/>
          <w:szCs w:val="28"/>
          <w:shd w:val="pct10" w:color="auto" w:fill="FFFFFF"/>
        </w:rPr>
      </w:pPr>
      <w:r>
        <w:rPr>
          <w:rFonts w:hint="eastAsia" w:ascii="楷体" w:hAnsi="楷体" w:eastAsia="楷体"/>
          <w:sz w:val="32"/>
          <w:szCs w:val="28"/>
        </w:rPr>
        <w:t>（四）监审委员会</w:t>
      </w:r>
    </w:p>
    <w:p w14:paraId="055745D5">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highlight w:val="none"/>
        </w:rPr>
        <w:t>由省纪委监委驻省科技厅纪检监察组</w:t>
      </w:r>
      <w:r>
        <w:rPr>
          <w:rFonts w:hint="eastAsia" w:ascii="仿宋_GB2312" w:hAnsi="仿宋_GB2312" w:eastAsia="仿宋_GB2312" w:cs="仿宋_GB2312"/>
          <w:sz w:val="32"/>
          <w:highlight w:val="none"/>
          <w:lang w:val="en-US" w:eastAsia="zh-CN"/>
        </w:rPr>
        <w:t>和</w:t>
      </w:r>
      <w:r>
        <w:rPr>
          <w:rFonts w:hint="eastAsia" w:ascii="仿宋_GB2312" w:hAnsi="仿宋_GB2312" w:eastAsia="仿宋_GB2312" w:cs="仿宋_GB2312"/>
          <w:sz w:val="32"/>
          <w:highlight w:val="none"/>
        </w:rPr>
        <w:t>省科协</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团省委</w:t>
      </w:r>
      <w:r>
        <w:rPr>
          <w:rFonts w:hint="eastAsia" w:ascii="仿宋_GB2312" w:hAnsi="仿宋_GB2312" w:eastAsia="仿宋_GB2312" w:cs="仿宋_GB2312"/>
          <w:sz w:val="32"/>
          <w:highlight w:val="none"/>
        </w:rPr>
        <w:t>机关纪委负责</w:t>
      </w:r>
      <w:r>
        <w:rPr>
          <w:rFonts w:hint="eastAsia" w:ascii="仿宋_GB2312" w:hAnsi="仿宋_GB2312" w:eastAsia="仿宋_GB2312" w:cs="仿宋_GB2312"/>
          <w:sz w:val="32"/>
        </w:rPr>
        <w:t>全过程监督和申诉仲裁，监督保障比赛公平公正。</w:t>
      </w:r>
    </w:p>
    <w:p w14:paraId="0C49B5B6">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四、参赛对象</w:t>
      </w:r>
    </w:p>
    <w:p w14:paraId="77E0C362">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参赛对象分为两类。</w:t>
      </w:r>
    </w:p>
    <w:p w14:paraId="01DB8A5D">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第一类为中学生，参赛对象为全省就读于初中、高中（含职高、中专）的全日制学生。</w:t>
      </w:r>
    </w:p>
    <w:p w14:paraId="44342BFB">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第二类为大学生，参赛对象为就读于</w:t>
      </w:r>
      <w:r>
        <w:rPr>
          <w:rFonts w:hint="eastAsia" w:ascii="仿宋_GB2312" w:hAnsi="仿宋_GB2312" w:eastAsia="仿宋_GB2312" w:cs="仿宋_GB2312"/>
          <w:sz w:val="32"/>
          <w:lang w:val="en-US" w:eastAsia="zh-CN"/>
        </w:rPr>
        <w:t>全省</w:t>
      </w:r>
      <w:r>
        <w:rPr>
          <w:rFonts w:hint="eastAsia" w:ascii="仿宋_GB2312" w:hAnsi="仿宋_GB2312" w:eastAsia="仿宋_GB2312" w:cs="仿宋_GB2312"/>
          <w:sz w:val="32"/>
        </w:rPr>
        <w:t>大学（含大专、本科、研究生）的全日制学生。</w:t>
      </w:r>
    </w:p>
    <w:p w14:paraId="1B63FD37">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color w:val="FF0000"/>
          <w:sz w:val="32"/>
          <w:shd w:val="clear" w:color="auto" w:fill="auto"/>
        </w:rPr>
      </w:pPr>
      <w:r>
        <w:rPr>
          <w:rFonts w:hint="eastAsia" w:ascii="仿宋_GB2312" w:hAnsi="仿宋_GB2312" w:eastAsia="仿宋_GB2312" w:cs="仿宋_GB2312"/>
          <w:sz w:val="32"/>
        </w:rPr>
        <w:t>每支参赛队伍由参赛选手和指导老师组成。其中，每支队伍的参赛选手人数根据不同</w:t>
      </w:r>
      <w:r>
        <w:rPr>
          <w:rFonts w:hint="eastAsia" w:ascii="仿宋_GB2312" w:hAnsi="仿宋_GB2312" w:eastAsia="仿宋_GB2312" w:cs="仿宋_GB2312"/>
          <w:sz w:val="32"/>
          <w:lang w:val="en-US" w:eastAsia="zh-CN"/>
        </w:rPr>
        <w:t>赛事项目组别</w:t>
      </w:r>
      <w:r>
        <w:rPr>
          <w:rFonts w:hint="eastAsia" w:ascii="仿宋_GB2312" w:hAnsi="仿宋_GB2312" w:eastAsia="仿宋_GB2312" w:cs="仿宋_GB2312"/>
          <w:sz w:val="32"/>
        </w:rPr>
        <w:t>而不同。</w:t>
      </w:r>
      <w:r>
        <w:rPr>
          <w:rFonts w:hint="eastAsia" w:ascii="仿宋_GB2312" w:hAnsi="仿宋_GB2312" w:eastAsia="仿宋_GB2312" w:cs="仿宋_GB2312"/>
          <w:sz w:val="32"/>
          <w:shd w:val="clear" w:color="auto" w:fill="auto"/>
        </w:rPr>
        <w:t>初赛</w:t>
      </w:r>
      <w:r>
        <w:rPr>
          <w:rFonts w:hint="eastAsia" w:ascii="仿宋_GB2312" w:hAnsi="仿宋_GB2312" w:eastAsia="仿宋_GB2312" w:cs="仿宋_GB2312"/>
          <w:sz w:val="32"/>
          <w:shd w:val="clear" w:color="auto" w:fill="auto"/>
          <w:lang w:eastAsia="zh-CN"/>
        </w:rPr>
        <w:t>、</w:t>
      </w:r>
      <w:r>
        <w:rPr>
          <w:rFonts w:hint="eastAsia" w:ascii="仿宋_GB2312" w:hAnsi="仿宋_GB2312" w:eastAsia="仿宋_GB2312" w:cs="仿宋_GB2312"/>
          <w:sz w:val="32"/>
          <w:shd w:val="clear" w:color="auto" w:fill="auto"/>
        </w:rPr>
        <w:t>复赛队伍指导老师需为</w:t>
      </w:r>
      <w:r>
        <w:rPr>
          <w:rFonts w:hint="eastAsia" w:ascii="仿宋_GB2312" w:hAnsi="仿宋_GB2312" w:eastAsia="仿宋_GB2312" w:cs="仿宋_GB2312"/>
          <w:sz w:val="32"/>
          <w:shd w:val="clear" w:color="auto" w:fill="auto"/>
          <w:lang w:val="en-US" w:eastAsia="zh-CN"/>
        </w:rPr>
        <w:t>全日制</w:t>
      </w:r>
      <w:r>
        <w:rPr>
          <w:rFonts w:hint="eastAsia" w:ascii="仿宋_GB2312" w:hAnsi="仿宋_GB2312" w:eastAsia="仿宋_GB2312" w:cs="仿宋_GB2312"/>
          <w:sz w:val="32"/>
          <w:shd w:val="clear" w:color="auto" w:fill="auto"/>
        </w:rPr>
        <w:t>学校指导老师，</w:t>
      </w:r>
      <w:r>
        <w:rPr>
          <w:rFonts w:hint="eastAsia" w:ascii="仿宋_GB2312" w:hAnsi="仿宋_GB2312" w:eastAsia="仿宋_GB2312" w:cs="仿宋_GB2312"/>
          <w:sz w:val="32"/>
          <w:shd w:val="clear" w:color="auto" w:fill="auto"/>
          <w:lang w:val="en-US" w:eastAsia="zh-CN"/>
        </w:rPr>
        <w:t>人数根据不同项目组别而不同。</w:t>
      </w:r>
    </w:p>
    <w:p w14:paraId="430DE499">
      <w:pPr>
        <w:keepNext w:val="0"/>
        <w:keepLines w:val="0"/>
        <w:pageBreakBefore w:val="0"/>
        <w:widowControl w:val="0"/>
        <w:kinsoku/>
        <w:wordWrap/>
        <w:topLinePunct w:val="0"/>
        <w:bidi w:val="0"/>
        <w:spacing w:line="240" w:lineRule="auto"/>
        <w:ind w:firstLine="640" w:firstLineChars="200"/>
        <w:rPr>
          <w:rFonts w:ascii="楷体" w:hAnsi="楷体" w:eastAsia="楷体"/>
          <w:sz w:val="32"/>
          <w:szCs w:val="28"/>
        </w:rPr>
      </w:pPr>
      <w:r>
        <w:rPr>
          <w:rFonts w:hint="eastAsia" w:ascii="黑体" w:hAnsi="黑体" w:eastAsia="黑体" w:cs="黑体"/>
          <w:sz w:val="32"/>
        </w:rPr>
        <w:t>五、赛制设置</w:t>
      </w:r>
    </w:p>
    <w:p w14:paraId="6D641C62">
      <w:pPr>
        <w:keepNext w:val="0"/>
        <w:keepLines w:val="0"/>
        <w:pageBreakBefore w:val="0"/>
        <w:widowControl w:val="0"/>
        <w:kinsoku/>
        <w:wordWrap/>
        <w:topLinePunct w:val="0"/>
        <w:bidi w:val="0"/>
        <w:spacing w:line="240" w:lineRule="auto"/>
        <w:ind w:firstLine="640" w:firstLineChars="200"/>
        <w:rPr>
          <w:rFonts w:ascii="楷体" w:hAnsi="楷体" w:eastAsia="楷体"/>
          <w:sz w:val="32"/>
          <w:szCs w:val="28"/>
        </w:rPr>
      </w:pPr>
      <w:r>
        <w:rPr>
          <w:rFonts w:hint="eastAsia" w:ascii="楷体" w:hAnsi="楷体" w:eastAsia="楷体"/>
          <w:sz w:val="32"/>
          <w:szCs w:val="28"/>
        </w:rPr>
        <w:t>（一）竞赛项目</w:t>
      </w:r>
    </w:p>
    <w:p w14:paraId="54FF9C58">
      <w:pPr>
        <w:keepNext w:val="0"/>
        <w:keepLines w:val="0"/>
        <w:pageBreakBefore w:val="0"/>
        <w:widowControl w:val="0"/>
        <w:kinsoku/>
        <w:wordWrap/>
        <w:topLinePunct w:val="0"/>
        <w:bidi w:val="0"/>
        <w:snapToGrid w:val="0"/>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大赛设创意作品和科普实验两类项目。</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35"/>
        <w:gridCol w:w="1215"/>
        <w:gridCol w:w="4405"/>
      </w:tblGrid>
      <w:tr w14:paraId="727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990" w:type="dxa"/>
            <w:vAlign w:val="center"/>
          </w:tcPr>
          <w:p w14:paraId="3BEFD509">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项目</w:t>
            </w:r>
          </w:p>
        </w:tc>
        <w:tc>
          <w:tcPr>
            <w:tcW w:w="2235" w:type="dxa"/>
            <w:vAlign w:val="center"/>
          </w:tcPr>
          <w:p w14:paraId="17D7EB66">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主题</w:t>
            </w:r>
          </w:p>
        </w:tc>
        <w:tc>
          <w:tcPr>
            <w:tcW w:w="1215" w:type="dxa"/>
          </w:tcPr>
          <w:p w14:paraId="31725AB0">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组别</w:t>
            </w:r>
          </w:p>
        </w:tc>
        <w:tc>
          <w:tcPr>
            <w:tcW w:w="4405" w:type="dxa"/>
            <w:vAlign w:val="center"/>
          </w:tcPr>
          <w:p w14:paraId="50EA7DF9">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说明</w:t>
            </w:r>
          </w:p>
        </w:tc>
      </w:tr>
      <w:tr w14:paraId="4663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90" w:type="dxa"/>
            <w:vMerge w:val="restart"/>
            <w:vAlign w:val="center"/>
          </w:tcPr>
          <w:p w14:paraId="35477BF8">
            <w:pPr>
              <w:keepNext w:val="0"/>
              <w:keepLines w:val="0"/>
              <w:pageBreakBefore w:val="0"/>
              <w:widowControl w:val="0"/>
              <w:kinsoku/>
              <w:wordWrap/>
              <w:topLinePunct w:val="0"/>
              <w:bidi w:val="0"/>
              <w:snapToGrid w:val="0"/>
              <w:spacing w:line="240" w:lineRule="auto"/>
              <w:jc w:val="center"/>
              <w:rPr>
                <w:rFonts w:ascii="仿宋_GB2312" w:hAnsi="Calibri" w:eastAsia="仿宋_GB2312"/>
                <w:kern w:val="0"/>
                <w:sz w:val="32"/>
                <w:szCs w:val="32"/>
              </w:rPr>
            </w:pPr>
            <w:r>
              <w:rPr>
                <w:rFonts w:hint="eastAsia" w:ascii="仿宋_GB2312" w:eastAsia="仿宋_GB2312"/>
                <w:sz w:val="32"/>
                <w:szCs w:val="32"/>
              </w:rPr>
              <w:t>创意作品</w:t>
            </w:r>
          </w:p>
        </w:tc>
        <w:tc>
          <w:tcPr>
            <w:tcW w:w="2235" w:type="dxa"/>
            <w:vAlign w:val="center"/>
          </w:tcPr>
          <w:p w14:paraId="4A10506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仿宋_GB2312" w:hAnsi="Calibri" w:eastAsia="仿宋_GB2312"/>
                <w:kern w:val="0"/>
                <w:sz w:val="32"/>
                <w:szCs w:val="32"/>
                <w:lang w:val="en-US" w:eastAsia="zh-CN"/>
              </w:rPr>
            </w:pPr>
            <w:r>
              <w:rPr>
                <w:rFonts w:hint="eastAsia" w:ascii="仿宋_GB2312" w:hAnsi="Calibri" w:eastAsia="仿宋_GB2312"/>
                <w:kern w:val="0"/>
                <w:sz w:val="32"/>
                <w:szCs w:val="32"/>
                <w:lang w:val="en-US" w:eastAsia="zh-CN"/>
              </w:rPr>
              <w:t>人机协作</w:t>
            </w:r>
          </w:p>
        </w:tc>
        <w:tc>
          <w:tcPr>
            <w:tcW w:w="1215" w:type="dxa"/>
            <w:vAlign w:val="center"/>
          </w:tcPr>
          <w:p w14:paraId="69EB92B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宋体" w:eastAsia="仿宋_GB2312"/>
                <w:kern w:val="0"/>
                <w:sz w:val="32"/>
                <w:szCs w:val="32"/>
                <w:lang w:val="en"/>
              </w:rPr>
            </w:pPr>
            <w:r>
              <w:rPr>
                <w:rFonts w:hint="eastAsia" w:ascii="仿宋_GB2312" w:hAnsi="宋体" w:eastAsia="仿宋_GB2312"/>
                <w:kern w:val="0"/>
                <w:sz w:val="32"/>
                <w:szCs w:val="32"/>
                <w:lang w:val="en"/>
              </w:rPr>
              <w:t>大学组</w:t>
            </w:r>
          </w:p>
        </w:tc>
        <w:tc>
          <w:tcPr>
            <w:tcW w:w="4405" w:type="dxa"/>
            <w:vMerge w:val="restart"/>
            <w:vAlign w:val="center"/>
          </w:tcPr>
          <w:p w14:paraId="0C7B2B69">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baseline"/>
              <w:rPr>
                <w:rFonts w:ascii="仿宋_GB2312" w:hAnsi="Calibri" w:eastAsia="仿宋_GB2312"/>
                <w:color w:val="000000"/>
                <w:kern w:val="0"/>
                <w:sz w:val="32"/>
                <w:szCs w:val="32"/>
              </w:rPr>
            </w:pPr>
            <w:r>
              <w:rPr>
                <w:rFonts w:hint="eastAsia" w:ascii="仿宋_GB2312" w:eastAsia="仿宋_GB2312"/>
                <w:kern w:val="0"/>
                <w:sz w:val="32"/>
                <w:szCs w:val="32"/>
              </w:rPr>
              <w:t>突出发现和解决实际问题的能力，鼓励学生在相关背景下发现身边问题，并提出解决方案，设计系统模型，创作相关作品。</w:t>
            </w:r>
          </w:p>
        </w:tc>
      </w:tr>
      <w:tr w14:paraId="1922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0" w:type="dxa"/>
            <w:vMerge w:val="continue"/>
            <w:vAlign w:val="center"/>
          </w:tcPr>
          <w:p w14:paraId="4023EEF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p>
        </w:tc>
        <w:tc>
          <w:tcPr>
            <w:tcW w:w="2235" w:type="dxa"/>
            <w:vAlign w:val="center"/>
          </w:tcPr>
          <w:p w14:paraId="6D38DC0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仿宋_GB2312" w:hAnsi="Calibri" w:eastAsia="仿宋_GB2312"/>
                <w:kern w:val="0"/>
                <w:sz w:val="32"/>
                <w:szCs w:val="32"/>
                <w:lang w:val="en-US" w:eastAsia="zh-CN"/>
              </w:rPr>
            </w:pPr>
            <w:r>
              <w:rPr>
                <w:rFonts w:hint="eastAsia" w:ascii="仿宋_GB2312" w:hAnsi="Calibri" w:eastAsia="仿宋_GB2312"/>
                <w:kern w:val="0"/>
                <w:sz w:val="32"/>
                <w:szCs w:val="32"/>
                <w:lang w:val="en-US" w:eastAsia="zh-CN"/>
              </w:rPr>
              <w:t>科技改变生活</w:t>
            </w:r>
          </w:p>
        </w:tc>
        <w:tc>
          <w:tcPr>
            <w:tcW w:w="1215" w:type="dxa"/>
            <w:vAlign w:val="center"/>
          </w:tcPr>
          <w:p w14:paraId="0948020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宋体" w:eastAsia="仿宋_GB2312"/>
                <w:kern w:val="0"/>
                <w:sz w:val="32"/>
                <w:szCs w:val="32"/>
                <w:lang w:val="en"/>
              </w:rPr>
            </w:pPr>
            <w:r>
              <w:rPr>
                <w:rFonts w:hint="eastAsia" w:ascii="仿宋_GB2312" w:hAnsi="宋体" w:eastAsia="仿宋_GB2312"/>
                <w:kern w:val="0"/>
                <w:sz w:val="32"/>
                <w:szCs w:val="32"/>
                <w:lang w:val="en"/>
              </w:rPr>
              <w:t>中学组</w:t>
            </w:r>
          </w:p>
        </w:tc>
        <w:tc>
          <w:tcPr>
            <w:tcW w:w="4405" w:type="dxa"/>
            <w:vMerge w:val="continue"/>
            <w:vAlign w:val="center"/>
          </w:tcPr>
          <w:p w14:paraId="1E1CFA52">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baseline"/>
              <w:rPr>
                <w:rFonts w:ascii="仿宋_GB2312" w:hAnsi="宋体" w:eastAsia="仿宋_GB2312"/>
                <w:kern w:val="0"/>
                <w:sz w:val="32"/>
                <w:szCs w:val="32"/>
                <w:lang w:val="en"/>
              </w:rPr>
            </w:pPr>
          </w:p>
        </w:tc>
      </w:tr>
      <w:tr w14:paraId="3FF2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90" w:type="dxa"/>
            <w:vAlign w:val="center"/>
          </w:tcPr>
          <w:p w14:paraId="0728B82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r>
              <w:rPr>
                <w:rFonts w:hint="eastAsia" w:ascii="仿宋_GB2312" w:hAnsi="Calibri" w:eastAsia="仿宋_GB2312"/>
                <w:color w:val="000000"/>
                <w:kern w:val="0"/>
                <w:sz w:val="32"/>
                <w:szCs w:val="32"/>
              </w:rPr>
              <w:t>科普实验</w:t>
            </w:r>
          </w:p>
        </w:tc>
        <w:tc>
          <w:tcPr>
            <w:tcW w:w="2235" w:type="dxa"/>
            <w:vAlign w:val="center"/>
          </w:tcPr>
          <w:p w14:paraId="487435B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r>
              <w:rPr>
                <w:rFonts w:hint="eastAsia" w:ascii="仿宋_GB2312" w:hAnsi="Calibri" w:eastAsia="仿宋_GB2312"/>
                <w:kern w:val="0"/>
                <w:sz w:val="32"/>
                <w:szCs w:val="32"/>
              </w:rPr>
              <w:t>未来太空车</w:t>
            </w:r>
          </w:p>
        </w:tc>
        <w:tc>
          <w:tcPr>
            <w:tcW w:w="1215" w:type="dxa"/>
            <w:vAlign w:val="center"/>
          </w:tcPr>
          <w:p w14:paraId="687A1B4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r>
              <w:rPr>
                <w:rFonts w:hint="eastAsia" w:ascii="仿宋_GB2312" w:hAnsi="Calibri" w:eastAsia="仿宋_GB2312"/>
                <w:kern w:val="0"/>
                <w:sz w:val="32"/>
                <w:szCs w:val="32"/>
              </w:rPr>
              <w:t>中学组</w:t>
            </w:r>
          </w:p>
        </w:tc>
        <w:tc>
          <w:tcPr>
            <w:tcW w:w="4405" w:type="dxa"/>
            <w:vAlign w:val="center"/>
          </w:tcPr>
          <w:p w14:paraId="3F59167D">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baseline"/>
              <w:rPr>
                <w:rFonts w:ascii="仿宋_GB2312" w:hAnsi="Calibri" w:eastAsia="仿宋_GB2312"/>
                <w:kern w:val="0"/>
                <w:sz w:val="32"/>
                <w:szCs w:val="32"/>
              </w:rPr>
            </w:pPr>
            <w:r>
              <w:rPr>
                <w:rFonts w:hint="eastAsia" w:ascii="仿宋_GB2312" w:hAnsi="Calibri" w:eastAsia="仿宋_GB2312"/>
                <w:color w:val="000000"/>
                <w:kern w:val="0"/>
                <w:sz w:val="32"/>
                <w:szCs w:val="32"/>
                <w:highlight w:val="none"/>
              </w:rPr>
              <w:t>以太空探索为背景，鼓励学生利用科技手段和创新思维开展创意实验设计，利用指定动力系统，自选材料制作装置，在赛道上完成指定任务。</w:t>
            </w:r>
          </w:p>
        </w:tc>
      </w:tr>
    </w:tbl>
    <w:p w14:paraId="3ACD6EF7">
      <w:pPr>
        <w:keepNext w:val="0"/>
        <w:keepLines w:val="0"/>
        <w:pageBreakBefore w:val="0"/>
        <w:widowControl w:val="0"/>
        <w:kinsoku/>
        <w:wordWrap/>
        <w:topLinePunct w:val="0"/>
        <w:bidi w:val="0"/>
        <w:spacing w:line="240" w:lineRule="auto"/>
        <w:ind w:firstLine="640" w:firstLineChars="200"/>
        <w:rPr>
          <w:rFonts w:ascii="楷体" w:hAnsi="楷体" w:eastAsia="楷体"/>
          <w:sz w:val="32"/>
          <w:szCs w:val="28"/>
        </w:rPr>
      </w:pPr>
      <w:r>
        <w:rPr>
          <w:rFonts w:hint="eastAsia" w:ascii="楷体" w:hAnsi="楷体" w:eastAsia="楷体"/>
          <w:sz w:val="32"/>
          <w:szCs w:val="28"/>
        </w:rPr>
        <w:t>（二）赛程设置</w:t>
      </w:r>
    </w:p>
    <w:p w14:paraId="626F9814">
      <w:pPr>
        <w:keepNext w:val="0"/>
        <w:keepLines w:val="0"/>
        <w:pageBreakBefore w:val="0"/>
        <w:widowControl w:val="0"/>
        <w:kinsoku/>
        <w:wordWrap/>
        <w:topLinePunct w:val="0"/>
        <w:bidi w:val="0"/>
        <w:spacing w:line="24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1.初赛阶段</w:t>
      </w:r>
    </w:p>
    <w:p w14:paraId="44F55CC8">
      <w:pPr>
        <w:keepNext w:val="0"/>
        <w:keepLines w:val="0"/>
        <w:pageBreakBefore w:val="0"/>
        <w:widowControl w:val="0"/>
        <w:kinsoku/>
        <w:wordWrap w:val="0"/>
        <w:topLinePunct w:val="0"/>
        <w:bidi w:val="0"/>
        <w:spacing w:line="240" w:lineRule="auto"/>
        <w:ind w:firstLine="640" w:firstLineChars="200"/>
        <w:rPr>
          <w:rFonts w:ascii="仿宋_GB2312" w:hAnsi="仿宋_GB2312" w:eastAsia="仿宋_GB2312" w:cs="仿宋_GB2312"/>
          <w:sz w:val="32"/>
          <w:shd w:val="pct10" w:color="auto" w:fill="FFFFFF"/>
        </w:rPr>
      </w:pPr>
      <w:r>
        <w:rPr>
          <w:rFonts w:hint="eastAsia" w:ascii="仿宋_GB2312" w:hAnsi="仿宋_GB2312" w:eastAsia="仿宋_GB2312" w:cs="仿宋_GB2312"/>
          <w:sz w:val="32"/>
        </w:rPr>
        <w:t>通过广泛宣传，组织和指导参赛队伍参赛，</w:t>
      </w:r>
      <w:r>
        <w:rPr>
          <w:rFonts w:hint="eastAsia" w:ascii="仿宋_GB2312" w:hAnsi="仿宋_GB2312" w:eastAsia="仿宋_GB2312" w:cs="仿宋_GB2312"/>
          <w:sz w:val="32"/>
          <w:lang w:val="en-US" w:eastAsia="zh-CN"/>
        </w:rPr>
        <w:t>创意作品项</w:t>
      </w:r>
      <w:r>
        <w:rPr>
          <w:rFonts w:hint="eastAsia" w:ascii="仿宋_GB2312" w:hAnsi="仿宋_GB2312" w:eastAsia="仿宋_GB2312" w:cs="仿宋_GB2312"/>
          <w:color w:val="auto"/>
          <w:sz w:val="32"/>
          <w:lang w:val="en-US" w:eastAsia="zh-CN"/>
        </w:rPr>
        <w:t>目由各参赛队伍</w:t>
      </w:r>
      <w:r>
        <w:rPr>
          <w:rFonts w:hint="eastAsia" w:ascii="仿宋_GB2312" w:hAnsi="仿宋_GB2312" w:eastAsia="仿宋_GB2312" w:cs="仿宋_GB2312"/>
          <w:color w:val="auto"/>
          <w:sz w:val="32"/>
        </w:rPr>
        <w:t>按要求在大赛官网（</w:t>
      </w:r>
      <w:r>
        <w:rPr>
          <w:rFonts w:ascii="仿宋_GB2312" w:hAnsi="仿宋_GB2312" w:eastAsia="仿宋_GB2312" w:cs="仿宋_GB2312"/>
          <w:color w:val="auto"/>
          <w:sz w:val="32"/>
          <w:highlight w:val="none"/>
        </w:rPr>
        <w:t>https://kepudasai.cdstm.cn</w:t>
      </w:r>
      <w:r>
        <w:rPr>
          <w:rFonts w:hint="eastAsia" w:ascii="仿宋_GB2312" w:hAnsi="仿宋_GB2312" w:eastAsia="仿宋_GB2312" w:cs="仿宋_GB2312"/>
          <w:color w:val="auto"/>
          <w:sz w:val="32"/>
        </w:rPr>
        <w:t>）</w:t>
      </w:r>
      <w:r>
        <w:rPr>
          <w:rFonts w:hint="eastAsia" w:ascii="仿宋_GB2312" w:hAnsi="仿宋_GB2312" w:eastAsia="仿宋_GB2312" w:cs="仿宋_GB2312"/>
          <w:sz w:val="32"/>
          <w:lang w:val="en-US" w:eastAsia="zh-CN"/>
        </w:rPr>
        <w:t>报名并</w:t>
      </w:r>
      <w:r>
        <w:rPr>
          <w:rFonts w:hint="eastAsia" w:ascii="仿宋_GB2312" w:hAnsi="仿宋_GB2312" w:eastAsia="仿宋_GB2312" w:cs="仿宋_GB2312"/>
          <w:sz w:val="32"/>
          <w:shd w:val="clear" w:color="auto" w:fill="auto"/>
        </w:rPr>
        <w:t>提交</w:t>
      </w:r>
      <w:r>
        <w:rPr>
          <w:rFonts w:hint="eastAsia" w:ascii="仿宋_GB2312" w:hAnsi="仿宋_GB2312" w:eastAsia="仿宋_GB2312" w:cs="仿宋_GB2312"/>
          <w:sz w:val="32"/>
          <w:shd w:val="clear" w:color="auto" w:fill="auto"/>
          <w:lang w:val="en-US" w:eastAsia="zh-CN"/>
        </w:rPr>
        <w:t>作品（方案、设计文件、视频等）</w:t>
      </w:r>
      <w:r>
        <w:rPr>
          <w:rFonts w:hint="eastAsia" w:ascii="仿宋_GB2312" w:hAnsi="仿宋_GB2312" w:eastAsia="仿宋_GB2312" w:cs="仿宋_GB2312"/>
          <w:sz w:val="32"/>
        </w:rPr>
        <w:t>，安徽省科技馆组织相关专家评审，每组评选出前10项作品晋级复赛；</w:t>
      </w:r>
      <w:r>
        <w:rPr>
          <w:rFonts w:hint="eastAsia" w:ascii="仿宋_GB2312" w:hAnsi="仿宋_GB2312" w:eastAsia="仿宋_GB2312" w:cs="仿宋_GB2312"/>
          <w:sz w:val="32"/>
          <w:lang w:val="en-US" w:eastAsia="zh-CN"/>
        </w:rPr>
        <w:t>科普实验项目</w:t>
      </w:r>
      <w:r>
        <w:rPr>
          <w:rFonts w:hint="eastAsia" w:ascii="仿宋_GB2312" w:hAnsi="仿宋_GB2312" w:eastAsia="仿宋_GB2312" w:cs="仿宋_GB2312"/>
          <w:sz w:val="32"/>
        </w:rPr>
        <w:t>由各学校统一在大赛官网报名，</w:t>
      </w:r>
      <w:r>
        <w:rPr>
          <w:rFonts w:hint="eastAsia" w:ascii="仿宋_GB2312" w:hAnsi="仿宋_GB2312" w:eastAsia="仿宋_GB2312" w:cs="仿宋_GB2312"/>
          <w:sz w:val="32"/>
          <w:lang w:val="en-US" w:eastAsia="zh-CN"/>
        </w:rPr>
        <w:t>参赛队</w:t>
      </w:r>
      <w:r>
        <w:rPr>
          <w:rFonts w:hint="eastAsia" w:ascii="仿宋_GB2312" w:hAnsi="仿宋_GB2312" w:eastAsia="仿宋_GB2312" w:cs="仿宋_GB2312"/>
          <w:sz w:val="32"/>
          <w:shd w:val="clear" w:color="auto" w:fill="auto"/>
          <w:lang w:val="en-US" w:eastAsia="zh-CN"/>
        </w:rPr>
        <w:t>伍就读学校不统一组织的可</w:t>
      </w:r>
      <w:r>
        <w:rPr>
          <w:rFonts w:hint="eastAsia" w:ascii="仿宋_GB2312" w:hAnsi="仿宋_GB2312" w:eastAsia="仿宋_GB2312" w:cs="仿宋_GB2312"/>
          <w:sz w:val="32"/>
          <w:shd w:val="clear" w:color="auto" w:fill="auto"/>
        </w:rPr>
        <w:t>自行在大赛官网报名</w:t>
      </w:r>
      <w:r>
        <w:rPr>
          <w:rFonts w:hint="eastAsia" w:ascii="仿宋_GB2312" w:hAnsi="仿宋_GB2312" w:eastAsia="仿宋_GB2312" w:cs="仿宋_GB2312"/>
          <w:sz w:val="32"/>
          <w:shd w:val="clear" w:color="auto" w:fill="auto"/>
          <w:lang w:eastAsia="zh-CN"/>
        </w:rPr>
        <w:t>，</w:t>
      </w:r>
      <w:r>
        <w:rPr>
          <w:rFonts w:hint="eastAsia" w:ascii="仿宋_GB2312" w:hAnsi="仿宋_GB2312" w:eastAsia="仿宋_GB2312" w:cs="仿宋_GB2312"/>
          <w:sz w:val="32"/>
          <w:shd w:val="clear" w:color="auto" w:fill="auto"/>
          <w:lang w:val="en-US" w:eastAsia="zh-CN"/>
        </w:rPr>
        <w:t>各市</w:t>
      </w:r>
      <w:r>
        <w:rPr>
          <w:rFonts w:hint="eastAsia" w:ascii="仿宋_GB2312" w:hAnsi="仿宋_GB2312" w:eastAsia="仿宋_GB2312" w:cs="仿宋_GB2312"/>
          <w:sz w:val="32"/>
          <w:highlight w:val="none"/>
          <w:shd w:val="clear" w:color="auto" w:fill="auto"/>
        </w:rPr>
        <w:t>可依托市级科技馆组织实施市级比赛，</w:t>
      </w:r>
      <w:r>
        <w:rPr>
          <w:rFonts w:hint="eastAsia" w:ascii="仿宋_GB2312" w:hAnsi="仿宋_GB2312" w:eastAsia="仿宋_GB2312" w:cs="仿宋_GB2312"/>
          <w:sz w:val="32"/>
          <w:shd w:val="clear" w:color="auto" w:fill="auto"/>
        </w:rPr>
        <w:t>尚未建立市级科技馆的可指定相关机构组织实施市级比赛，并按照要求在大赛官网提交作品成绩、作品照片、参赛承诺和声明等材料。各市根据参赛作品</w:t>
      </w:r>
      <w:r>
        <w:rPr>
          <w:rFonts w:hint="eastAsia" w:ascii="仿宋_GB2312" w:hAnsi="仿宋_GB2312" w:eastAsia="仿宋_GB2312" w:cs="仿宋_GB2312"/>
          <w:sz w:val="32"/>
        </w:rPr>
        <w:t>数推荐成绩排名前</w:t>
      </w:r>
      <w:r>
        <w:rPr>
          <w:rFonts w:hint="eastAsia" w:ascii="仿宋_GB2312" w:hAnsi="仿宋_GB2312" w:eastAsia="仿宋_GB2312" w:cs="仿宋_GB2312"/>
          <w:sz w:val="32"/>
          <w:shd w:val="clear" w:color="auto" w:fill="auto"/>
        </w:rPr>
        <w:t>1-</w:t>
      </w:r>
      <w:r>
        <w:rPr>
          <w:rFonts w:hint="eastAsia" w:ascii="仿宋_GB2312" w:hAnsi="仿宋_GB2312" w:eastAsia="仿宋_GB2312" w:cs="仿宋_GB2312"/>
          <w:sz w:val="32"/>
          <w:shd w:val="clear" w:color="auto" w:fill="auto"/>
          <w:lang w:val="en-US" w:eastAsia="zh-CN"/>
        </w:rPr>
        <w:t>6</w:t>
      </w:r>
      <w:r>
        <w:rPr>
          <w:rFonts w:hint="eastAsia" w:ascii="仿宋_GB2312" w:hAnsi="仿宋_GB2312" w:eastAsia="仿宋_GB2312" w:cs="仿宋_GB2312"/>
          <w:sz w:val="32"/>
        </w:rPr>
        <w:t>项作品晋级复赛(各命题初赛方案附后)。</w:t>
      </w:r>
    </w:p>
    <w:p w14:paraId="6A89F90E">
      <w:pPr>
        <w:keepNext w:val="0"/>
        <w:keepLines w:val="0"/>
        <w:pageBreakBefore w:val="0"/>
        <w:widowControl w:val="0"/>
        <w:kinsoku/>
        <w:wordWrap/>
        <w:topLinePunct w:val="0"/>
        <w:bidi w:val="0"/>
        <w:spacing w:line="24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2.复赛阶段</w:t>
      </w:r>
    </w:p>
    <w:p w14:paraId="23CB9C56">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采用作品演示、现场答辩、现场制作等形式开展比赛，根据成绩确定入围和部分晋级决赛的作品。</w:t>
      </w:r>
    </w:p>
    <w:p w14:paraId="274C4833">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color w:val="FF0000"/>
          <w:sz w:val="32"/>
        </w:rPr>
      </w:pPr>
      <w:r>
        <w:rPr>
          <w:rFonts w:hint="eastAsia" w:ascii="楷体" w:hAnsi="楷体" w:eastAsia="楷体"/>
          <w:sz w:val="32"/>
          <w:szCs w:val="28"/>
          <w:shd w:val="clear" w:color="auto" w:fill="auto"/>
        </w:rPr>
        <w:t>（三）</w:t>
      </w:r>
      <w:r>
        <w:rPr>
          <w:rFonts w:hint="eastAsia" w:ascii="仿宋_GB2312" w:hAnsi="仿宋_GB2312" w:eastAsia="仿宋_GB2312" w:cs="仿宋_GB2312"/>
          <w:sz w:val="32"/>
          <w:shd w:val="clear" w:color="auto" w:fill="auto"/>
        </w:rPr>
        <w:t>入围和晋级原则</w:t>
      </w:r>
    </w:p>
    <w:p w14:paraId="6ADBFD59">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1.入围原则</w:t>
      </w:r>
    </w:p>
    <w:p w14:paraId="57D67595">
      <w:pPr>
        <w:keepNext w:val="0"/>
        <w:keepLines w:val="0"/>
        <w:pageBreakBefore w:val="0"/>
        <w:widowControl w:val="0"/>
        <w:kinsoku/>
        <w:wordWrap/>
        <w:overflowPunct w:val="0"/>
        <w:topLinePunct w:val="0"/>
        <w:autoSpaceDE w:val="0"/>
        <w:autoSpaceDN w:val="0"/>
        <w:bidi w:val="0"/>
        <w:adjustRightInd w:val="0"/>
        <w:spacing w:line="240" w:lineRule="auto"/>
        <w:ind w:firstLine="640"/>
        <w:textAlignment w:val="baseline"/>
        <w:rPr>
          <w:rFonts w:ascii="仿宋_GB2312" w:eastAsia="仿宋_GB2312"/>
          <w:spacing w:val="2"/>
          <w:kern w:val="0"/>
          <w:sz w:val="32"/>
          <w:szCs w:val="32"/>
        </w:rPr>
      </w:pPr>
      <w:r>
        <w:rPr>
          <w:rFonts w:hint="eastAsia" w:ascii="仿宋_GB2312" w:eastAsia="仿宋_GB2312"/>
          <w:spacing w:val="2"/>
          <w:kern w:val="0"/>
          <w:sz w:val="32"/>
          <w:szCs w:val="32"/>
          <w:lang w:val="en-US" w:eastAsia="zh-CN"/>
        </w:rPr>
        <w:t>根据</w:t>
      </w:r>
      <w:r>
        <w:rPr>
          <w:rFonts w:hint="eastAsia" w:ascii="仿宋_GB2312" w:eastAsia="仿宋_GB2312"/>
          <w:spacing w:val="2"/>
          <w:kern w:val="0"/>
          <w:sz w:val="32"/>
          <w:szCs w:val="32"/>
        </w:rPr>
        <w:t>各项目各组别参赛作品总数在所有赛区该项目该组别的排名，确定各项目各组别入围作品的数量。按照复赛成绩排名，各项目各组别最多</w:t>
      </w:r>
      <w:r>
        <w:rPr>
          <w:rFonts w:hint="eastAsia" w:ascii="仿宋_GB2312" w:eastAsia="仿宋_GB2312"/>
          <w:spacing w:val="2"/>
          <w:kern w:val="0"/>
          <w:sz w:val="32"/>
          <w:szCs w:val="32"/>
          <w:shd w:val="clear" w:color="auto" w:fill="auto"/>
        </w:rPr>
        <w:t>8</w:t>
      </w:r>
      <w:r>
        <w:rPr>
          <w:rFonts w:hint="eastAsia" w:ascii="仿宋_GB2312" w:eastAsia="仿宋_GB2312"/>
          <w:spacing w:val="2"/>
          <w:kern w:val="0"/>
          <w:sz w:val="32"/>
          <w:szCs w:val="32"/>
        </w:rPr>
        <w:t>项作品入围全国总决赛。</w:t>
      </w:r>
    </w:p>
    <w:p w14:paraId="4F28F24E">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2.晋级原则</w:t>
      </w:r>
    </w:p>
    <w:p w14:paraId="3CD44811">
      <w:pPr>
        <w:keepNext w:val="0"/>
        <w:keepLines w:val="0"/>
        <w:pageBreakBefore w:val="0"/>
        <w:widowControl w:val="0"/>
        <w:kinsoku/>
        <w:wordWrap/>
        <w:overflowPunct w:val="0"/>
        <w:topLinePunct w:val="0"/>
        <w:autoSpaceDE w:val="0"/>
        <w:autoSpaceDN w:val="0"/>
        <w:bidi w:val="0"/>
        <w:adjustRightInd w:val="0"/>
        <w:spacing w:line="240" w:lineRule="auto"/>
        <w:ind w:firstLine="640" w:firstLineChars="200"/>
        <w:textAlignment w:val="baseline"/>
        <w:rPr>
          <w:rFonts w:ascii="仿宋_GB2312" w:eastAsia="仿宋_GB2312"/>
          <w:kern w:val="0"/>
          <w:sz w:val="32"/>
          <w:szCs w:val="32"/>
        </w:rPr>
      </w:pPr>
      <w:r>
        <w:rPr>
          <w:rFonts w:hint="eastAsia" w:ascii="仿宋_GB2312" w:hAnsi="仿宋_GB2312" w:eastAsia="仿宋_GB2312" w:cs="仿宋_GB2312"/>
          <w:sz w:val="32"/>
        </w:rPr>
        <w:t>（1）</w:t>
      </w:r>
      <w:r>
        <w:rPr>
          <w:rFonts w:hint="eastAsia" w:ascii="仿宋_GB2312" w:eastAsia="仿宋_GB2312"/>
          <w:kern w:val="0"/>
          <w:sz w:val="32"/>
          <w:szCs w:val="32"/>
        </w:rPr>
        <w:t>创意作品项目：各组别入围作品，须按要求提交书面材料，由全国总决赛评审专家团队按照各组别决赛规则进行评选后产生晋级作品。各组别最少１项作品晋级全国总决赛。</w:t>
      </w:r>
    </w:p>
    <w:p w14:paraId="38A1F39F">
      <w:pPr>
        <w:keepNext w:val="0"/>
        <w:keepLines w:val="0"/>
        <w:pageBreakBefore w:val="0"/>
        <w:widowControl w:val="0"/>
        <w:numPr>
          <w:ilvl w:val="0"/>
          <w:numId w:val="1"/>
        </w:numPr>
        <w:kinsoku/>
        <w:wordWrap/>
        <w:overflowPunct w:val="0"/>
        <w:topLinePunct w:val="0"/>
        <w:autoSpaceDE w:val="0"/>
        <w:autoSpaceDN w:val="0"/>
        <w:bidi w:val="0"/>
        <w:adjustRightInd w:val="0"/>
        <w:spacing w:line="240" w:lineRule="auto"/>
        <w:ind w:firstLine="640"/>
        <w:textAlignment w:val="baseline"/>
        <w:rPr>
          <w:rFonts w:ascii="仿宋_GB2312" w:eastAsia="仿宋_GB2312"/>
          <w:kern w:val="0"/>
          <w:sz w:val="32"/>
          <w:szCs w:val="32"/>
        </w:rPr>
      </w:pPr>
      <w:r>
        <w:rPr>
          <w:rFonts w:hint="eastAsia" w:ascii="仿宋_GB2312" w:eastAsia="仿宋_GB2312"/>
          <w:kern w:val="0"/>
          <w:sz w:val="32"/>
          <w:szCs w:val="32"/>
        </w:rPr>
        <w:t>科普实验项目：晋级数量根据各赛区参赛作品总数在所有赛区该项目的排名确定</w:t>
      </w:r>
      <w:r>
        <w:rPr>
          <w:rFonts w:hint="eastAsia" w:ascii="仿宋_GB2312" w:eastAsia="仿宋_GB2312"/>
          <w:kern w:val="0"/>
          <w:sz w:val="32"/>
          <w:szCs w:val="32"/>
          <w:lang w:eastAsia="zh-CN"/>
        </w:rPr>
        <w:t>，</w:t>
      </w:r>
      <w:r>
        <w:rPr>
          <w:rFonts w:hint="eastAsia" w:ascii="仿宋_GB2312" w:eastAsia="仿宋_GB2312"/>
          <w:kern w:val="0"/>
          <w:sz w:val="32"/>
          <w:szCs w:val="32"/>
        </w:rPr>
        <w:t>最少１项作品晋级全国总决赛。</w:t>
      </w:r>
    </w:p>
    <w:p w14:paraId="0C294D11">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六、进度安排</w:t>
      </w:r>
    </w:p>
    <w:p w14:paraId="6E7D28E6">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2月</w:t>
      </w:r>
      <w:r>
        <w:rPr>
          <w:rFonts w:hint="eastAsia" w:ascii="仿宋_GB2312" w:hAnsi="仿宋_GB2312" w:eastAsia="仿宋_GB2312" w:cs="仿宋_GB2312"/>
          <w:sz w:val="32"/>
        </w:rPr>
        <w:t>，启动阶段。印发安徽赛区比赛通知，召开赛事启动会。</w:t>
      </w:r>
    </w:p>
    <w:p w14:paraId="4F45C38D">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3月</w:t>
      </w:r>
      <w:r>
        <w:rPr>
          <w:rFonts w:hint="eastAsia" w:ascii="仿宋_GB2312" w:hAnsi="仿宋_GB2312" w:eastAsia="仿宋_GB2312" w:cs="仿宋_GB2312"/>
          <w:sz w:val="32"/>
        </w:rPr>
        <w:t>-4月，初赛阶段。各市科协</w:t>
      </w:r>
      <w:r>
        <w:rPr>
          <w:rFonts w:hint="eastAsia" w:ascii="仿宋_GB2312" w:hAnsi="仿宋_GB2312" w:eastAsia="仿宋_GB2312" w:cs="仿宋_GB2312"/>
          <w:sz w:val="32"/>
          <w:lang w:val="en-US" w:eastAsia="zh-CN"/>
        </w:rPr>
        <w:t>、团市委、</w:t>
      </w:r>
      <w:r>
        <w:rPr>
          <w:rFonts w:hint="eastAsia" w:ascii="仿宋_GB2312" w:hAnsi="仿宋_GB2312" w:eastAsia="仿宋_GB2312" w:cs="仿宋_GB2312"/>
          <w:sz w:val="32"/>
        </w:rPr>
        <w:t>高校科协</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团委</w:t>
      </w:r>
      <w:r>
        <w:rPr>
          <w:rFonts w:hint="eastAsia" w:ascii="仿宋_GB2312" w:hAnsi="仿宋_GB2312" w:eastAsia="仿宋_GB2312" w:cs="仿宋_GB2312"/>
          <w:sz w:val="32"/>
        </w:rPr>
        <w:t>组织动员在校学生报名参赛，完成初赛。</w:t>
      </w:r>
    </w:p>
    <w:p w14:paraId="7826BA4D">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年5月中旬，复赛阶段。组织晋级队伍进行复赛，评选产生入围和部分晋级全国决赛的队伍。</w:t>
      </w:r>
    </w:p>
    <w:p w14:paraId="2806E504">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shd w:val="clear" w:color="auto" w:fill="auto"/>
        </w:rPr>
      </w:pPr>
      <w:r>
        <w:rPr>
          <w:rFonts w:hint="eastAsia" w:ascii="黑体" w:hAnsi="黑体" w:eastAsia="黑体" w:cs="黑体"/>
          <w:sz w:val="32"/>
          <w:shd w:val="clear" w:color="auto" w:fill="auto"/>
        </w:rPr>
        <w:t>七、奖项设置</w:t>
      </w:r>
    </w:p>
    <w:p w14:paraId="533EF182">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各项目各组别分别按照晋级复赛作品数量的10%、20%、</w:t>
      </w:r>
    </w:p>
    <w:p w14:paraId="152B18EB">
      <w:pPr>
        <w:pStyle w:val="2"/>
        <w:pageBreakBefore w:val="0"/>
        <w:widowControl w:val="0"/>
        <w:kinsoku/>
        <w:wordWrap/>
        <w:topLinePunct w:val="0"/>
        <w:bidi w:val="0"/>
        <w:spacing w:line="360" w:lineRule="exac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30%和40%设置一、二、三等奖和优秀奖，获奖作品由赛区主</w:t>
      </w:r>
    </w:p>
    <w:p w14:paraId="17E0CA3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baseline"/>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rPr>
        <w:t>办单位颁发证书。</w:t>
      </w:r>
      <w:r>
        <w:rPr>
          <w:rFonts w:hint="eastAsia" w:ascii="仿宋_GB2312" w:hAnsi="仿宋_GB2312" w:eastAsia="仿宋_GB2312" w:cs="仿宋_GB2312"/>
          <w:sz w:val="32"/>
        </w:rPr>
        <w:t>所有复赛获得一、二、三等奖队伍的</w:t>
      </w:r>
      <w:r>
        <w:rPr>
          <w:rFonts w:hint="eastAsia" w:ascii="仿宋_GB2312" w:hAnsi="仿宋_GB2312" w:eastAsia="仿宋_GB2312" w:cs="仿宋_GB2312"/>
          <w:sz w:val="32"/>
          <w:lang w:val="en-US" w:eastAsia="zh-CN"/>
        </w:rPr>
        <w:t>指导</w:t>
      </w:r>
    </w:p>
    <w:p w14:paraId="09CCCC31">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老师均可获得优秀指导教师奖。同时根据参赛作品数量、媒体宣传情况等因素设置优秀组织奖。</w:t>
      </w:r>
    </w:p>
    <w:p w14:paraId="043B5D7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黑体" w:hAnsi="黑体" w:eastAsia="黑体" w:cs="黑体"/>
          <w:sz w:val="32"/>
        </w:rPr>
      </w:pPr>
      <w:r>
        <w:rPr>
          <w:rFonts w:hint="eastAsia" w:ascii="黑体" w:hAnsi="黑体" w:eastAsia="黑体" w:cs="黑体"/>
          <w:sz w:val="32"/>
        </w:rPr>
        <w:t>八、纪律监督</w:t>
      </w:r>
    </w:p>
    <w:p w14:paraId="17FCAEE7">
      <w:pPr>
        <w:keepNext w:val="0"/>
        <w:keepLines w:val="0"/>
        <w:widowControl/>
        <w:spacing w:line="240" w:lineRule="auto"/>
        <w:ind w:firstLine="640" w:firstLineChars="200"/>
        <w:jc w:val="left"/>
      </w:pPr>
      <w:r>
        <w:rPr>
          <w:rFonts w:hint="eastAsia" w:ascii="仿宋_GB2312" w:hAnsi="仿宋_GB2312" w:eastAsia="仿宋_GB2312" w:cs="仿宋_GB2312"/>
          <w:sz w:val="32"/>
        </w:rPr>
        <w:t>监审委员会对比赛全程进行监督，包括程序合理性、评审公正性等内容。</w:t>
      </w:r>
      <w:r>
        <w:rPr>
          <w:rFonts w:hint="eastAsia" w:ascii="仿宋_GB2312" w:hAnsi="仿宋_GB2312" w:eastAsia="仿宋_GB2312" w:cs="仿宋_GB2312"/>
          <w:color w:val="auto"/>
          <w:kern w:val="2"/>
          <w:sz w:val="32"/>
          <w:szCs w:val="24"/>
          <w:lang w:val="en-US" w:eastAsia="zh-CN" w:bidi="ar"/>
        </w:rPr>
        <w:t>如发现比赛出现违纪违规行为，</w:t>
      </w:r>
      <w:r>
        <w:rPr>
          <w:rFonts w:hint="eastAsia" w:ascii="仿宋_GB2312" w:hAnsi="仿宋_GB2312" w:eastAsia="仿宋_GB2312" w:cs="仿宋_GB2312"/>
          <w:sz w:val="32"/>
        </w:rPr>
        <w:t>或者接到投诉或问题的反映，监审委员会</w:t>
      </w:r>
      <w:r>
        <w:rPr>
          <w:rFonts w:hint="eastAsia" w:ascii="仿宋_GB2312" w:hAnsi="仿宋_GB2312" w:eastAsia="仿宋_GB2312" w:cs="仿宋_GB2312"/>
          <w:sz w:val="32"/>
          <w:lang w:val="en-US" w:eastAsia="zh-CN"/>
        </w:rPr>
        <w:t>将</w:t>
      </w:r>
      <w:r>
        <w:rPr>
          <w:rFonts w:hint="eastAsia" w:ascii="仿宋_GB2312" w:hAnsi="仿宋_GB2312" w:eastAsia="仿宋_GB2312" w:cs="仿宋_GB2312"/>
          <w:sz w:val="32"/>
        </w:rPr>
        <w:t>及时调查并协调解决。监审委员会有权要求涉及问题的</w:t>
      </w:r>
      <w:r>
        <w:rPr>
          <w:rFonts w:hint="eastAsia" w:ascii="仿宋_GB2312" w:hAnsi="仿宋_GB2312" w:eastAsia="仿宋_GB2312" w:cs="仿宋_GB2312"/>
          <w:sz w:val="32"/>
          <w:lang w:val="en-US" w:eastAsia="zh-CN"/>
        </w:rPr>
        <w:t>参赛选手、指导老师、所属学校以及相关单位</w:t>
      </w:r>
      <w:r>
        <w:rPr>
          <w:rFonts w:hint="eastAsia" w:ascii="仿宋_GB2312" w:hAnsi="仿宋_GB2312" w:eastAsia="仿宋_GB2312" w:cs="仿宋_GB2312"/>
          <w:sz w:val="32"/>
        </w:rPr>
        <w:t>做出相应答复，并督促解决问题措施的执行。</w:t>
      </w:r>
    </w:p>
    <w:p w14:paraId="408071A6">
      <w:pPr>
        <w:keepNext w:val="0"/>
        <w:keepLines w:val="0"/>
        <w:pageBreakBefore w:val="0"/>
        <w:widowControl w:val="0"/>
        <w:kinsoku/>
        <w:wordWrap/>
        <w:topLinePunct w:val="0"/>
        <w:bidi w:val="0"/>
        <w:spacing w:line="240" w:lineRule="auto"/>
        <w:ind w:firstLine="640"/>
        <w:rPr>
          <w:rFonts w:ascii="黑体" w:hAnsi="黑体" w:eastAsia="黑体" w:cs="黑体"/>
          <w:sz w:val="32"/>
        </w:rPr>
      </w:pPr>
      <w:r>
        <w:rPr>
          <w:rFonts w:hint="eastAsia" w:ascii="黑体" w:hAnsi="黑体" w:eastAsia="黑体" w:cs="黑体"/>
          <w:sz w:val="32"/>
        </w:rPr>
        <w:t>九、</w:t>
      </w:r>
      <w:r>
        <w:rPr>
          <w:rFonts w:ascii="黑体" w:hAnsi="黑体" w:eastAsia="黑体" w:cs="黑体"/>
          <w:sz w:val="32"/>
        </w:rPr>
        <w:t>经费使用管理</w:t>
      </w:r>
    </w:p>
    <w:p w14:paraId="4334B6C8">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shd w:val="clear" w:color="auto" w:fill="auto"/>
        </w:rPr>
        <w:t>经费使用按照《全国青年科普创新实验暨作品大赛</w:t>
      </w:r>
      <w:r>
        <w:rPr>
          <w:rFonts w:hint="eastAsia" w:ascii="仿宋_GB2312" w:hAnsi="仿宋_GB2312" w:eastAsia="仿宋_GB2312" w:cs="仿宋_GB2312"/>
          <w:sz w:val="32"/>
          <w:shd w:val="clear" w:color="auto" w:fill="auto"/>
          <w:lang w:val="en-US" w:eastAsia="zh-CN"/>
        </w:rPr>
        <w:t>章程</w:t>
      </w:r>
      <w:r>
        <w:rPr>
          <w:rFonts w:hint="eastAsia" w:ascii="仿宋_GB2312" w:hAnsi="仿宋_GB2312" w:eastAsia="仿宋_GB2312" w:cs="仿宋_GB2312"/>
          <w:sz w:val="32"/>
          <w:shd w:val="clear" w:color="auto" w:fill="auto"/>
        </w:rPr>
        <w:t>》</w:t>
      </w:r>
      <w:r>
        <w:rPr>
          <w:rFonts w:hint="eastAsia" w:ascii="仿宋_GB2312" w:hAnsi="仿宋_GB2312" w:eastAsia="仿宋_GB2312" w:cs="仿宋_GB2312"/>
          <w:sz w:val="32"/>
          <w:shd w:val="clear" w:color="auto" w:fill="auto"/>
          <w:lang w:val="en-US" w:eastAsia="zh-CN"/>
        </w:rPr>
        <w:t>有关</w:t>
      </w:r>
      <w:r>
        <w:rPr>
          <w:rFonts w:hint="eastAsia" w:ascii="仿宋_GB2312" w:hAnsi="仿宋_GB2312" w:eastAsia="仿宋_GB2312" w:cs="仿宋_GB2312"/>
          <w:sz w:val="32"/>
          <w:shd w:val="clear" w:color="auto" w:fill="auto"/>
        </w:rPr>
        <w:t>要求，</w:t>
      </w:r>
      <w:r>
        <w:rPr>
          <w:rFonts w:hint="eastAsia" w:ascii="仿宋_GB2312" w:hAnsi="仿宋_GB2312" w:eastAsia="仿宋_GB2312" w:cs="仿宋_GB2312"/>
          <w:sz w:val="32"/>
        </w:rPr>
        <w:t>专款专用。不足部分由安徽省科学技术馆负责保障。同时，本着规范合理、精简节约的管理使用原则，用于赛事各项组织与实施工作。</w:t>
      </w:r>
    </w:p>
    <w:p w14:paraId="75CE4386">
      <w:pPr>
        <w:keepNext w:val="0"/>
        <w:keepLines w:val="0"/>
        <w:pageBreakBefore w:val="0"/>
        <w:widowControl w:val="0"/>
        <w:kinsoku/>
        <w:wordWrap/>
        <w:topLinePunct w:val="0"/>
        <w:bidi w:val="0"/>
        <w:spacing w:line="240" w:lineRule="auto"/>
        <w:ind w:firstLine="640"/>
        <w:rPr>
          <w:rFonts w:ascii="黑体" w:hAnsi="黑体" w:eastAsia="黑体" w:cs="黑体"/>
          <w:sz w:val="32"/>
        </w:rPr>
      </w:pPr>
      <w:r>
        <w:rPr>
          <w:rFonts w:ascii="黑体" w:hAnsi="黑体" w:eastAsia="黑体" w:cs="黑体"/>
          <w:sz w:val="32"/>
        </w:rPr>
        <w:t>十、相关要求</w:t>
      </w:r>
    </w:p>
    <w:p w14:paraId="568C6344">
      <w:pPr>
        <w:keepNext w:val="0"/>
        <w:keepLines w:val="0"/>
        <w:pageBreakBefore w:val="0"/>
        <w:widowControl w:val="0"/>
        <w:kinsoku/>
        <w:wordWrap/>
        <w:topLinePunct w:val="0"/>
        <w:bidi w:val="0"/>
        <w:spacing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（一）提交作品不得是</w:t>
      </w:r>
      <w:r>
        <w:rPr>
          <w:rFonts w:hint="eastAsia" w:ascii="仿宋_GB2312" w:hAnsi="仿宋_GB2312" w:eastAsia="仿宋_GB2312" w:cs="仿宋_GB2312"/>
          <w:sz w:val="32"/>
          <w:lang w:val="en-US" w:eastAsia="zh-CN"/>
        </w:rPr>
        <w:t>本大赛</w:t>
      </w:r>
      <w:r>
        <w:rPr>
          <w:rFonts w:hint="eastAsia" w:ascii="仿宋_GB2312" w:hAnsi="仿宋_GB2312" w:eastAsia="仿宋_GB2312" w:cs="仿宋_GB2312"/>
          <w:sz w:val="32"/>
          <w:szCs w:val="24"/>
        </w:rPr>
        <w:t>往届全国总决赛特、一、二、三等奖或教育部公布的全国性竞赛活动一、二、三等奖</w:t>
      </w:r>
      <w:r>
        <w:rPr>
          <w:rFonts w:hint="eastAsia" w:ascii="仿宋_GB2312" w:hAnsi="仿宋_GB2312" w:eastAsia="仿宋_GB2312" w:cs="仿宋_GB2312"/>
          <w:sz w:val="32"/>
          <w:szCs w:val="24"/>
          <w:lang w:val="en-US" w:eastAsia="zh-CN"/>
        </w:rPr>
        <w:t>的作品</w:t>
      </w:r>
      <w:r>
        <w:rPr>
          <w:rFonts w:hint="eastAsia" w:ascii="仿宋_GB2312" w:hAnsi="仿宋_GB2312" w:eastAsia="仿宋_GB2312" w:cs="仿宋_GB2312"/>
          <w:sz w:val="32"/>
        </w:rPr>
        <w:t>。</w:t>
      </w:r>
    </w:p>
    <w:p w14:paraId="44E9C7BB">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（二）参赛队伍不得提供虚假资料和信息。</w:t>
      </w:r>
    </w:p>
    <w:p w14:paraId="31BDB0A1">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（三）任何人不得以任何形式影响、干扰评审工作。</w:t>
      </w:r>
    </w:p>
    <w:p w14:paraId="48F324B7">
      <w:pPr>
        <w:ind w:firstLine="640" w:firstLineChars="200"/>
        <w:rPr>
          <w:rFonts w:hint="eastAsia" w:ascii="方正小标宋简体" w:hAnsi="宋体" w:eastAsia="方正小标宋简体" w:cs="宋体"/>
          <w:spacing w:val="-20"/>
          <w:kern w:val="0"/>
          <w:sz w:val="44"/>
          <w:shd w:val="clear" w:color="auto" w:fill="auto"/>
        </w:rPr>
      </w:pPr>
      <w:r>
        <w:rPr>
          <w:rFonts w:hint="eastAsia" w:ascii="仿宋_GB2312" w:hAnsi="仿宋_GB2312" w:eastAsia="仿宋_GB2312" w:cs="仿宋_GB2312"/>
          <w:sz w:val="32"/>
        </w:rPr>
        <w:t>（四）组委会将对提交的参赛作品进行抽样检查，重点对作品原创性等开展查新、查重审核。如有违规，一经查实，取消参赛资格。</w:t>
      </w:r>
      <w:r>
        <w:rPr>
          <w:rFonts w:hint="eastAsia" w:ascii="方正小标宋简体" w:hAnsi="宋体" w:eastAsia="方正小标宋简体" w:cs="宋体"/>
          <w:spacing w:val="-20"/>
          <w:kern w:val="0"/>
          <w:sz w:val="44"/>
          <w:shd w:val="clear" w:color="auto" w:fill="auto"/>
        </w:rPr>
        <w:br w:type="page"/>
      </w:r>
    </w:p>
    <w:p w14:paraId="2DD84836">
      <w:pPr>
        <w:spacing w:line="600" w:lineRule="exact"/>
        <w:jc w:val="center"/>
        <w:rPr>
          <w:rFonts w:ascii="方正小标宋简体" w:hAnsi="宋体" w:eastAsia="方正小标宋简体" w:cs="宋体"/>
          <w:spacing w:val="-20"/>
          <w:kern w:val="0"/>
          <w:sz w:val="44"/>
          <w:shd w:val="clear" w:color="auto" w:fill="auto"/>
        </w:rPr>
      </w:pPr>
      <w:r>
        <w:rPr>
          <w:rFonts w:hint="eastAsia" w:ascii="方正小标宋简体" w:hAnsi="宋体" w:eastAsia="方正小标宋简体" w:cs="宋体"/>
          <w:spacing w:val="-20"/>
          <w:kern w:val="0"/>
          <w:sz w:val="44"/>
          <w:shd w:val="clear" w:color="auto" w:fill="auto"/>
        </w:rPr>
        <w:t>第</w:t>
      </w:r>
      <w:r>
        <w:rPr>
          <w:rFonts w:hint="eastAsia" w:ascii="方正小标宋简体" w:hAnsi="宋体" w:eastAsia="方正小标宋简体" w:cs="宋体"/>
          <w:spacing w:val="-20"/>
          <w:kern w:val="0"/>
          <w:sz w:val="44"/>
          <w:shd w:val="clear" w:color="auto" w:fill="auto"/>
          <w:lang w:val="en-US" w:eastAsia="zh-CN"/>
        </w:rPr>
        <w:t>十一</w:t>
      </w:r>
      <w:r>
        <w:rPr>
          <w:rFonts w:hint="eastAsia" w:ascii="方正小标宋简体" w:hAnsi="宋体" w:eastAsia="方正小标宋简体" w:cs="宋体"/>
          <w:spacing w:val="-20"/>
          <w:kern w:val="0"/>
          <w:sz w:val="44"/>
          <w:shd w:val="clear" w:color="auto" w:fill="auto"/>
        </w:rPr>
        <w:t>届全国青年科普创新实验暨作品大赛</w:t>
      </w:r>
    </w:p>
    <w:p w14:paraId="1A2C7BB6">
      <w:pPr>
        <w:spacing w:line="600" w:lineRule="exact"/>
        <w:jc w:val="center"/>
        <w:rPr>
          <w:rFonts w:hint="eastAsia" w:ascii="方正小标宋简体" w:hAnsi="宋体" w:eastAsia="方正小标宋简体" w:cs="宋体"/>
          <w:spacing w:val="-20"/>
          <w:kern w:val="0"/>
          <w:sz w:val="44"/>
          <w:shd w:val="clear" w:color="auto" w:fill="auto"/>
        </w:rPr>
      </w:pPr>
      <w:r>
        <w:rPr>
          <w:rFonts w:hint="eastAsia" w:ascii="方正小标宋简体" w:hAnsi="宋体" w:eastAsia="方正小标宋简体" w:cs="宋体"/>
          <w:spacing w:val="-20"/>
          <w:kern w:val="0"/>
          <w:sz w:val="44"/>
          <w:shd w:val="clear" w:color="auto" w:fill="auto"/>
        </w:rPr>
        <w:t>创意作品——</w:t>
      </w:r>
      <w:r>
        <w:rPr>
          <w:rFonts w:hint="eastAsia" w:ascii="方正小标宋简体" w:hAnsi="宋体" w:eastAsia="方正小标宋简体" w:cs="宋体"/>
          <w:spacing w:val="-20"/>
          <w:kern w:val="0"/>
          <w:sz w:val="44"/>
          <w:shd w:val="clear" w:color="auto" w:fill="auto"/>
          <w:lang w:val="en-US" w:eastAsia="zh-CN"/>
        </w:rPr>
        <w:t>人机协作</w:t>
      </w:r>
      <w:r>
        <w:rPr>
          <w:rFonts w:hint="eastAsia" w:ascii="方正小标宋简体" w:hAnsi="宋体" w:eastAsia="方正小标宋简体" w:cs="宋体"/>
          <w:spacing w:val="-20"/>
          <w:kern w:val="0"/>
          <w:sz w:val="44"/>
          <w:shd w:val="clear" w:color="auto" w:fill="auto"/>
        </w:rPr>
        <w:t>（大学组）</w:t>
      </w:r>
    </w:p>
    <w:p w14:paraId="2FE13C83">
      <w:pPr>
        <w:spacing w:line="600" w:lineRule="exact"/>
        <w:jc w:val="center"/>
        <w:rPr>
          <w:rFonts w:hint="eastAsia" w:ascii="方正小标宋简体" w:hAnsi="宋体" w:eastAsia="方正小标宋简体" w:cs="宋体"/>
          <w:spacing w:val="-20"/>
          <w:kern w:val="0"/>
          <w:sz w:val="44"/>
          <w:shd w:val="clear" w:color="auto" w:fill="auto"/>
        </w:rPr>
      </w:pPr>
      <w:r>
        <w:rPr>
          <w:rFonts w:hint="eastAsia" w:ascii="方正小标宋简体" w:hAnsi="宋体" w:eastAsia="方正小标宋简体" w:cs="宋体"/>
          <w:spacing w:val="-20"/>
          <w:kern w:val="0"/>
          <w:sz w:val="44"/>
          <w:shd w:val="clear" w:color="auto" w:fill="auto"/>
        </w:rPr>
        <w:t>初赛方案</w:t>
      </w:r>
    </w:p>
    <w:p w14:paraId="7B7864D1">
      <w:pPr>
        <w:pStyle w:val="3"/>
        <w:spacing w:before="0" w:beforeLines="0" w:line="560" w:lineRule="exact"/>
        <w:ind w:firstLine="0" w:firstLineChars="0"/>
        <w:rPr>
          <w:rFonts w:hint="default" w:ascii="黑体" w:hAnsi="黑体" w:cs="黑体"/>
          <w:color w:val="auto"/>
          <w:kern w:val="0"/>
          <w:sz w:val="32"/>
        </w:rPr>
      </w:pPr>
    </w:p>
    <w:p w14:paraId="2AD97C0B">
      <w:pPr>
        <w:pStyle w:val="3"/>
        <w:spacing w:before="0" w:beforeLines="0" w:line="560" w:lineRule="exact"/>
        <w:ind w:firstLine="640" w:firstLineChars="200"/>
        <w:rPr>
          <w:rFonts w:ascii="黑体" w:hAnsi="黑体" w:cs="黑体"/>
          <w:color w:val="auto"/>
          <w:kern w:val="0"/>
          <w:sz w:val="32"/>
        </w:rPr>
      </w:pPr>
      <w:r>
        <w:rPr>
          <w:rFonts w:hint="default" w:ascii="黑体" w:hAnsi="黑体" w:cs="黑体"/>
          <w:color w:val="auto"/>
          <w:kern w:val="0"/>
          <w:sz w:val="32"/>
        </w:rPr>
        <w:t>一、命题背景</w:t>
      </w:r>
    </w:p>
    <w:p w14:paraId="5424881D">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w:t>
      </w:r>
    </w:p>
    <w:p w14:paraId="559FD9DB">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本项目以“人机协作”为主题，旨在引导青年学生关注国计民生、前沿技术，鼓励学生通过调查研究，发现真实场景中的问题，积极投入到未来人机协作系统创意、设计与实现中，推动“人机协作”前沿技术在未来生产生活中的应用。</w:t>
      </w:r>
    </w:p>
    <w:p w14:paraId="1F55DC3A">
      <w:pPr>
        <w:spacing w:line="560" w:lineRule="exact"/>
        <w:ind w:firstLine="640"/>
        <w:rPr>
          <w:rFonts w:ascii="黑体" w:hAnsi="黑体" w:eastAsia="黑体" w:cs="黑体"/>
          <w:kern w:val="0"/>
          <w:sz w:val="32"/>
        </w:rPr>
      </w:pPr>
      <w:r>
        <w:rPr>
          <w:rFonts w:ascii="黑体" w:hAnsi="黑体" w:eastAsia="黑体" w:cs="黑体"/>
          <w:kern w:val="0"/>
          <w:sz w:val="32"/>
        </w:rPr>
        <w:t>二、比赛时间</w:t>
      </w:r>
    </w:p>
    <w:p w14:paraId="0DCC8022">
      <w:pPr>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202</w:t>
      </w:r>
      <w:r>
        <w:rPr>
          <w:rFonts w:hint="eastAsia" w:ascii="仿宋_GB2312" w:hAnsi="宋体" w:eastAsia="仿宋_GB2312"/>
          <w:sz w:val="32"/>
          <w:szCs w:val="30"/>
          <w:lang w:val="en-US" w:eastAsia="zh-CN"/>
        </w:rPr>
        <w:t>5</w:t>
      </w:r>
      <w:r>
        <w:rPr>
          <w:rFonts w:hint="eastAsia" w:ascii="仿宋_GB2312" w:hAnsi="宋体" w:eastAsia="仿宋_GB2312"/>
          <w:sz w:val="32"/>
          <w:szCs w:val="30"/>
        </w:rPr>
        <w:t>年</w:t>
      </w:r>
      <w:r>
        <w:rPr>
          <w:rFonts w:hint="eastAsia" w:ascii="仿宋_GB2312" w:hAnsi="宋体" w:eastAsia="仿宋_GB2312"/>
          <w:sz w:val="32"/>
          <w:szCs w:val="30"/>
          <w:lang w:val="en-US" w:eastAsia="zh-CN"/>
        </w:rPr>
        <w:t>2</w:t>
      </w:r>
      <w:r>
        <w:rPr>
          <w:rFonts w:hint="eastAsia" w:ascii="仿宋_GB2312" w:hAnsi="宋体" w:eastAsia="仿宋_GB2312"/>
          <w:sz w:val="32"/>
          <w:szCs w:val="30"/>
        </w:rPr>
        <w:t>月-4月</w:t>
      </w:r>
    </w:p>
    <w:p w14:paraId="735379CB">
      <w:pPr>
        <w:spacing w:line="560" w:lineRule="exact"/>
        <w:ind w:firstLine="640"/>
        <w:rPr>
          <w:rFonts w:ascii="黑体" w:hAnsi="黑体" w:eastAsia="黑体" w:cs="黑体"/>
          <w:kern w:val="0"/>
          <w:sz w:val="32"/>
        </w:rPr>
      </w:pPr>
      <w:r>
        <w:rPr>
          <w:rFonts w:ascii="黑体" w:hAnsi="黑体" w:eastAsia="黑体" w:cs="黑体"/>
          <w:kern w:val="0"/>
          <w:sz w:val="32"/>
        </w:rPr>
        <w:t>三、比赛内容</w:t>
      </w:r>
    </w:p>
    <w:p w14:paraId="1AF8D014">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探索丰富的人机协作模式，设计智慧、安全、环保的人机协作设备、装置或系统。相关作品内容可以包括（但不限于）以下场景，同时</w:t>
      </w:r>
      <w:r>
        <w:rPr>
          <w:rFonts w:hint="eastAsia" w:ascii="仿宋_GB2312" w:hAnsi="宋体" w:eastAsia="仿宋_GB2312"/>
          <w:b w:val="0"/>
          <w:spacing w:val="-6"/>
          <w:sz w:val="32"/>
          <w:szCs w:val="30"/>
        </w:rPr>
        <w:t>鼓励基于对实际生产生活的观察和思考，创新场景应用</w:t>
      </w:r>
      <w:r>
        <w:rPr>
          <w:rFonts w:hint="eastAsia" w:ascii="仿宋_GB2312" w:hAnsi="宋体" w:eastAsia="仿宋_GB2312"/>
          <w:spacing w:val="-6"/>
          <w:sz w:val="32"/>
          <w:szCs w:val="30"/>
        </w:rPr>
        <w:t>。</w:t>
      </w:r>
    </w:p>
    <w:p w14:paraId="44DB2D13">
      <w:pPr>
        <w:snapToGrid w:val="0"/>
        <w:spacing w:line="560" w:lineRule="exact"/>
        <w:ind w:firstLine="616" w:firstLineChars="200"/>
        <w:rPr>
          <w:rFonts w:hint="eastAsia" w:ascii="仿宋_GB2312" w:hAnsi="宋体" w:eastAsia="仿宋_GB2312" w:cs="Times New Roman"/>
          <w:spacing w:val="-6"/>
          <w:sz w:val="32"/>
          <w:szCs w:val="30"/>
        </w:rPr>
      </w:pPr>
      <w:r>
        <w:rPr>
          <w:rFonts w:hint="eastAsia" w:ascii="仿宋_GB2312" w:hAnsi="宋体" w:eastAsia="仿宋_GB2312"/>
          <w:b w:val="0"/>
          <w:spacing w:val="-6"/>
          <w:sz w:val="32"/>
          <w:szCs w:val="30"/>
        </w:rPr>
        <w:t>场景1：</w:t>
      </w:r>
      <w:r>
        <w:rPr>
          <w:rFonts w:hint="eastAsia" w:ascii="仿宋_GB2312" w:hAnsi="宋体" w:eastAsia="仿宋_GB2312" w:cs="Times New Roman"/>
          <w:b w:val="0"/>
          <w:spacing w:val="-6"/>
          <w:sz w:val="32"/>
          <w:szCs w:val="30"/>
        </w:rPr>
        <w:t>面向自然探索与保护的人机协作。</w:t>
      </w:r>
      <w:r>
        <w:rPr>
          <w:rFonts w:hint="eastAsia" w:ascii="仿宋_GB2312" w:hAnsi="宋体" w:eastAsia="仿宋_GB2312" w:cs="Times New Roman"/>
          <w:spacing w:val="-6"/>
          <w:sz w:val="32"/>
          <w:szCs w:val="30"/>
        </w:rPr>
        <w:t>自然探索与保护对于地球生态和人类社会可持续发展至关重要。我国领土广袤，存在多样的地形地貌，蕴藏着丰富的自然资源，如草原、森林、农田、河流等。将人类经验、判断力与智能系统的数据采集、决策作业等能力相结合，可有效提高自然探索与保护行为的效率、持续性和安全性。</w:t>
      </w:r>
      <w:r>
        <w:rPr>
          <w:rFonts w:hint="eastAsia" w:ascii="仿宋_GB2312" w:hAnsi="宋体" w:eastAsia="仿宋_GB2312"/>
          <w:spacing w:val="-6"/>
          <w:sz w:val="32"/>
          <w:szCs w:val="30"/>
        </w:rPr>
        <w:t>通过创意设计相关作品，基于人机协作相关前沿技术，面向某一具体</w:t>
      </w:r>
      <w:r>
        <w:rPr>
          <w:rFonts w:hint="eastAsia" w:ascii="仿宋_GB2312" w:hAnsi="宋体" w:eastAsia="仿宋_GB2312" w:cs="Times New Roman"/>
          <w:bCs w:val="0"/>
          <w:spacing w:val="-6"/>
          <w:sz w:val="32"/>
          <w:szCs w:val="30"/>
        </w:rPr>
        <w:t>自然探索或保护</w:t>
      </w:r>
      <w:r>
        <w:rPr>
          <w:rFonts w:hint="eastAsia" w:ascii="仿宋_GB2312" w:hAnsi="宋体" w:eastAsia="仿宋_GB2312"/>
          <w:spacing w:val="-6"/>
          <w:sz w:val="32"/>
          <w:szCs w:val="30"/>
        </w:rPr>
        <w:t>问题提出有效解决方案。</w:t>
      </w:r>
    </w:p>
    <w:p w14:paraId="2EB73374">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b w:val="0"/>
          <w:spacing w:val="-6"/>
          <w:sz w:val="32"/>
          <w:szCs w:val="30"/>
        </w:rPr>
        <w:t>场景2：</w:t>
      </w:r>
      <w:r>
        <w:rPr>
          <w:rFonts w:hint="eastAsia" w:ascii="仿宋_GB2312" w:hAnsi="宋体" w:eastAsia="仿宋_GB2312" w:cs="Times New Roman"/>
          <w:b w:val="0"/>
          <w:spacing w:val="-6"/>
          <w:sz w:val="32"/>
          <w:szCs w:val="30"/>
        </w:rPr>
        <w:t>面向文化传承与交流的人机协作。</w:t>
      </w:r>
      <w:r>
        <w:rPr>
          <w:rFonts w:hint="eastAsia" w:ascii="仿宋_GB2312" w:hAnsi="宋体" w:eastAsia="仿宋_GB2312" w:cs="Times New Roman"/>
          <w:bCs w:val="0"/>
          <w:spacing w:val="-6"/>
          <w:sz w:val="32"/>
          <w:szCs w:val="30"/>
        </w:rPr>
        <w:t>中华民族文化历史悠久，多元包容，</w:t>
      </w:r>
      <w:r>
        <w:rPr>
          <w:rFonts w:hint="eastAsia" w:ascii="仿宋_GB2312" w:hAnsi="宋体" w:eastAsia="仿宋_GB2312" w:cs="Times New Roman"/>
          <w:spacing w:val="-6"/>
          <w:sz w:val="32"/>
          <w:szCs w:val="30"/>
        </w:rPr>
        <w:t>在当今世界中独树一帜</w:t>
      </w:r>
      <w:r>
        <w:rPr>
          <w:rFonts w:hint="eastAsia" w:ascii="仿宋_GB2312" w:hAnsi="宋体" w:eastAsia="仿宋_GB2312" w:cs="Times New Roman"/>
          <w:bCs w:val="0"/>
          <w:spacing w:val="-6"/>
          <w:sz w:val="32"/>
          <w:szCs w:val="30"/>
        </w:rPr>
        <w:t>。传统文化的风采镌刻在人们生活中的各处细节，如接人待物的礼节风俗、服饰装扮等。人机协作在促进优秀文化交流、传承与创新方面，可提供高效、多样的技术途径。</w:t>
      </w:r>
      <w:r>
        <w:rPr>
          <w:rFonts w:hint="eastAsia" w:ascii="仿宋_GB2312" w:hAnsi="宋体" w:eastAsia="仿宋_GB2312"/>
          <w:spacing w:val="-6"/>
          <w:sz w:val="32"/>
          <w:szCs w:val="30"/>
        </w:rPr>
        <w:t>通过创意设计相关作品，基于人机协作相关前沿技术，结合本地文化民俗等特色，面向某一具体</w:t>
      </w:r>
      <w:r>
        <w:rPr>
          <w:rFonts w:hint="eastAsia" w:ascii="仿宋_GB2312" w:hAnsi="宋体" w:eastAsia="仿宋_GB2312" w:cs="Times New Roman"/>
          <w:spacing w:val="-6"/>
          <w:sz w:val="32"/>
          <w:szCs w:val="30"/>
        </w:rPr>
        <w:t>文化传承与交流</w:t>
      </w:r>
      <w:r>
        <w:rPr>
          <w:rFonts w:hint="eastAsia" w:ascii="仿宋_GB2312" w:hAnsi="宋体" w:eastAsia="仿宋_GB2312"/>
          <w:spacing w:val="-6"/>
          <w:sz w:val="32"/>
          <w:szCs w:val="30"/>
        </w:rPr>
        <w:t>问题提出有效解决方案。</w:t>
      </w:r>
    </w:p>
    <w:p w14:paraId="7585886D">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b w:val="0"/>
          <w:spacing w:val="-6"/>
          <w:sz w:val="32"/>
          <w:szCs w:val="30"/>
        </w:rPr>
        <w:t>场景3：</w:t>
      </w:r>
      <w:r>
        <w:rPr>
          <w:rFonts w:hint="eastAsia" w:ascii="仿宋_GB2312" w:hAnsi="宋体" w:eastAsia="仿宋_GB2312" w:cs="Times New Roman"/>
          <w:b w:val="0"/>
          <w:spacing w:val="-6"/>
          <w:sz w:val="32"/>
          <w:szCs w:val="30"/>
        </w:rPr>
        <w:t>面向社会服务与治理的人机协作。</w:t>
      </w:r>
      <w:r>
        <w:rPr>
          <w:rFonts w:hint="eastAsia" w:ascii="仿宋_GB2312" w:hAnsi="宋体" w:eastAsia="仿宋_GB2312" w:cs="Times New Roman"/>
          <w:bCs w:val="0"/>
          <w:spacing w:val="-6"/>
          <w:sz w:val="32"/>
          <w:szCs w:val="30"/>
        </w:rPr>
        <w:t>面向人们丰富多样的生产生活需求，高效有序的社会服务与治理有助于推动社会环境的持续改善</w:t>
      </w:r>
      <w:r>
        <w:rPr>
          <w:rFonts w:hint="eastAsia" w:ascii="仿宋_GB2312" w:hAnsi="宋体" w:eastAsia="仿宋_GB2312" w:cs="Times New Roman"/>
          <w:spacing w:val="-6"/>
          <w:sz w:val="32"/>
          <w:szCs w:val="30"/>
        </w:rPr>
        <w:t>。</w:t>
      </w:r>
      <w:r>
        <w:rPr>
          <w:rFonts w:hint="eastAsia" w:ascii="仿宋_GB2312" w:hAnsi="宋体" w:eastAsia="仿宋_GB2312"/>
          <w:spacing w:val="-6"/>
          <w:sz w:val="32"/>
          <w:szCs w:val="30"/>
        </w:rPr>
        <w:t>人机协作可广泛服务于人类社会生活中的各个场景，如运动健康、情感关怀、安全防护、社会救助等，并</w:t>
      </w:r>
      <w:r>
        <w:rPr>
          <w:rFonts w:hint="eastAsia" w:ascii="仿宋_GB2312" w:hAnsi="宋体" w:eastAsia="仿宋_GB2312" w:cs="Times New Roman"/>
          <w:spacing w:val="-6"/>
          <w:sz w:val="32"/>
          <w:szCs w:val="30"/>
        </w:rPr>
        <w:t>提高服务的效率、精准度和覆盖面等。</w:t>
      </w:r>
      <w:r>
        <w:rPr>
          <w:rFonts w:hint="eastAsia" w:ascii="仿宋_GB2312" w:hAnsi="宋体" w:eastAsia="仿宋_GB2312"/>
          <w:spacing w:val="-6"/>
          <w:sz w:val="32"/>
          <w:szCs w:val="30"/>
        </w:rPr>
        <w:t>通过创意设计相关作品，基于人机协作相关前沿技术，面向某一具体</w:t>
      </w:r>
      <w:r>
        <w:rPr>
          <w:rFonts w:hint="eastAsia" w:ascii="仿宋_GB2312" w:hAnsi="宋体" w:eastAsia="仿宋_GB2312" w:cs="Times New Roman"/>
          <w:bCs w:val="0"/>
          <w:spacing w:val="-6"/>
          <w:sz w:val="32"/>
          <w:szCs w:val="30"/>
        </w:rPr>
        <w:t>社会服务与治理问题</w:t>
      </w:r>
      <w:r>
        <w:rPr>
          <w:rFonts w:hint="eastAsia" w:ascii="仿宋_GB2312" w:hAnsi="宋体" w:eastAsia="仿宋_GB2312"/>
          <w:spacing w:val="-6"/>
          <w:sz w:val="32"/>
          <w:szCs w:val="30"/>
        </w:rPr>
        <w:t>提出有效解决方案。</w:t>
      </w:r>
    </w:p>
    <w:p w14:paraId="515360FB">
      <w:pPr>
        <w:snapToGrid w:val="0"/>
        <w:spacing w:line="560" w:lineRule="exact"/>
        <w:ind w:firstLine="616" w:firstLineChars="200"/>
        <w:rPr>
          <w:rFonts w:hint="eastAsia" w:ascii="仿宋_GB2312" w:hAnsi="宋体" w:eastAsia="仿宋_GB2312"/>
          <w:b w:val="0"/>
          <w:bCs w:val="0"/>
          <w:spacing w:val="-6"/>
          <w:sz w:val="32"/>
          <w:szCs w:val="30"/>
        </w:rPr>
      </w:pPr>
      <w:r>
        <w:rPr>
          <w:rFonts w:hint="eastAsia" w:ascii="仿宋_GB2312" w:hAnsi="宋体" w:eastAsia="仿宋_GB2312"/>
          <w:b w:val="0"/>
          <w:bCs w:val="0"/>
          <w:spacing w:val="-6"/>
          <w:sz w:val="32"/>
          <w:szCs w:val="30"/>
        </w:rPr>
        <w:t>其他场景：鼓励基于对实际生产生活的观察和思考，创新其他符合“人机协作”主题的场景应用。</w:t>
      </w:r>
    </w:p>
    <w:p w14:paraId="4A1858AB">
      <w:pPr>
        <w:spacing w:line="560" w:lineRule="exact"/>
        <w:ind w:firstLine="640"/>
        <w:rPr>
          <w:rFonts w:hint="eastAsia" w:ascii="黑体" w:hAnsi="黑体" w:eastAsia="黑体" w:cs="黑体"/>
          <w:kern w:val="0"/>
          <w:sz w:val="32"/>
          <w:lang w:val="en-US" w:eastAsia="zh-CN"/>
        </w:rPr>
      </w:pPr>
      <w:r>
        <w:rPr>
          <w:rFonts w:hint="eastAsia" w:ascii="黑体" w:hAnsi="黑体" w:eastAsia="黑体" w:cs="黑体"/>
          <w:kern w:val="0"/>
          <w:sz w:val="32"/>
          <w:lang w:val="en-US" w:eastAsia="zh-CN"/>
        </w:rPr>
        <w:t>四、考察目标</w:t>
      </w:r>
    </w:p>
    <w:p w14:paraId="5CB67204">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面对国计民生和科技发展的正确价值观和主观能动性。</w:t>
      </w:r>
    </w:p>
    <w:p w14:paraId="6F82ED5B">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发现与定义问题的洞察力和批判性思维能力。</w:t>
      </w:r>
    </w:p>
    <w:p w14:paraId="09A3F952">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提出科学系统解决方案的创新意识与创新能力。</w:t>
      </w:r>
    </w:p>
    <w:p w14:paraId="6A07AF08">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多学科知识交叉学习与应用的能力。</w:t>
      </w:r>
    </w:p>
    <w:p w14:paraId="4A9B737A">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动手实践、团队协作的能力。</w:t>
      </w:r>
    </w:p>
    <w:p w14:paraId="05E11A6D">
      <w:pPr>
        <w:snapToGrid w:val="0"/>
        <w:spacing w:line="560" w:lineRule="exact"/>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文字和语言表达以及作品呈现、展示能力。</w:t>
      </w:r>
    </w:p>
    <w:p w14:paraId="2BA39C77">
      <w:pPr>
        <w:spacing w:line="560" w:lineRule="exact"/>
        <w:ind w:firstLine="640"/>
        <w:rPr>
          <w:rFonts w:ascii="宋体" w:hAnsi="宋体" w:cs="宋体"/>
          <w:kern w:val="0"/>
          <w:sz w:val="32"/>
        </w:rPr>
      </w:pPr>
      <w:r>
        <w:rPr>
          <w:rFonts w:hint="eastAsia" w:ascii="黑体" w:hAnsi="黑体" w:eastAsia="黑体" w:cs="黑体"/>
          <w:kern w:val="0"/>
          <w:sz w:val="32"/>
          <w:lang w:val="en-US" w:eastAsia="zh-CN"/>
        </w:rPr>
        <w:t>五</w:t>
      </w:r>
      <w:r>
        <w:rPr>
          <w:rFonts w:ascii="黑体" w:hAnsi="黑体" w:eastAsia="黑体" w:cs="黑体"/>
          <w:kern w:val="0"/>
          <w:sz w:val="32"/>
        </w:rPr>
        <w:t>、赛事推广</w:t>
      </w:r>
    </w:p>
    <w:p w14:paraId="396833C2">
      <w:pPr>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本命题将与各市</w:t>
      </w:r>
      <w:r>
        <w:rPr>
          <w:rFonts w:hint="eastAsia" w:ascii="仿宋_GB2312" w:hAnsi="宋体" w:eastAsia="仿宋_GB2312"/>
          <w:kern w:val="0"/>
          <w:sz w:val="32"/>
          <w:szCs w:val="30"/>
        </w:rPr>
        <w:t>县</w:t>
      </w:r>
      <w:r>
        <w:rPr>
          <w:rFonts w:hint="eastAsia" w:ascii="仿宋_GB2312" w:hAnsi="宋体" w:eastAsia="仿宋_GB2312"/>
          <w:sz w:val="32"/>
          <w:szCs w:val="30"/>
        </w:rPr>
        <w:t>科协（科技馆）</w:t>
      </w:r>
      <w:r>
        <w:rPr>
          <w:rFonts w:hint="eastAsia" w:ascii="仿宋_GB2312" w:hAnsi="宋体" w:eastAsia="仿宋_GB2312"/>
          <w:sz w:val="32"/>
          <w:szCs w:val="30"/>
          <w:lang w:eastAsia="zh-CN"/>
        </w:rPr>
        <w:t>、</w:t>
      </w:r>
      <w:r>
        <w:rPr>
          <w:rFonts w:hint="eastAsia" w:ascii="仿宋_GB2312" w:hAnsi="宋体" w:eastAsia="仿宋_GB2312"/>
          <w:sz w:val="32"/>
          <w:szCs w:val="30"/>
          <w:lang w:val="en-US" w:eastAsia="zh-CN"/>
        </w:rPr>
        <w:t>团市委</w:t>
      </w:r>
      <w:r>
        <w:rPr>
          <w:rFonts w:hint="eastAsia" w:ascii="仿宋_GB2312" w:hAnsi="宋体" w:eastAsia="仿宋_GB2312"/>
          <w:sz w:val="32"/>
          <w:szCs w:val="30"/>
        </w:rPr>
        <w:t>、</w:t>
      </w:r>
      <w:r>
        <w:rPr>
          <w:rFonts w:hint="eastAsia" w:ascii="仿宋_GB2312" w:hAnsi="宋体" w:eastAsia="仿宋_GB2312"/>
          <w:kern w:val="0"/>
          <w:sz w:val="32"/>
          <w:szCs w:val="30"/>
        </w:rPr>
        <w:t>高校科协</w:t>
      </w:r>
      <w:r>
        <w:rPr>
          <w:rFonts w:hint="eastAsia" w:ascii="仿宋_GB2312" w:hAnsi="宋体" w:eastAsia="仿宋_GB2312"/>
          <w:kern w:val="0"/>
          <w:sz w:val="32"/>
          <w:szCs w:val="30"/>
          <w:lang w:val="en-US" w:eastAsia="zh-CN"/>
        </w:rPr>
        <w:t>及团委、</w:t>
      </w:r>
      <w:r>
        <w:rPr>
          <w:rFonts w:hint="eastAsia" w:ascii="仿宋_GB2312" w:hAnsi="宋体" w:eastAsia="仿宋_GB2312"/>
          <w:kern w:val="0"/>
          <w:sz w:val="32"/>
          <w:szCs w:val="30"/>
        </w:rPr>
        <w:t>省级学会</w:t>
      </w:r>
      <w:r>
        <w:rPr>
          <w:rFonts w:hint="eastAsia" w:ascii="仿宋_GB2312" w:hAnsi="宋体" w:eastAsia="仿宋_GB2312"/>
          <w:sz w:val="32"/>
          <w:szCs w:val="30"/>
        </w:rPr>
        <w:t>等进行对接。同时通过开展宣讲、科技馆官网、微信公众号等方式对赛事进行宣传推广。</w:t>
      </w:r>
    </w:p>
    <w:p w14:paraId="0E7784B9">
      <w:pPr>
        <w:spacing w:line="560" w:lineRule="exact"/>
        <w:ind w:firstLine="640"/>
        <w:rPr>
          <w:rFonts w:ascii="宋体" w:hAnsi="宋体" w:cs="宋体"/>
          <w:kern w:val="0"/>
          <w:sz w:val="32"/>
        </w:rPr>
      </w:pPr>
      <w:r>
        <w:rPr>
          <w:rFonts w:hint="eastAsia" w:ascii="黑体" w:hAnsi="黑体" w:eastAsia="黑体" w:cs="黑体"/>
          <w:kern w:val="0"/>
          <w:sz w:val="32"/>
          <w:lang w:val="en-US" w:eastAsia="zh-CN"/>
        </w:rPr>
        <w:t>六</w:t>
      </w:r>
      <w:r>
        <w:rPr>
          <w:rFonts w:ascii="黑体" w:hAnsi="黑体" w:eastAsia="黑体" w:cs="黑体"/>
          <w:kern w:val="0"/>
          <w:sz w:val="32"/>
        </w:rPr>
        <w:t>、赛事规则</w:t>
      </w:r>
    </w:p>
    <w:p w14:paraId="6DE59C5C">
      <w:pPr>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本命题面向大学组开展，每支参赛队伍由2-4名参赛选手（鼓励女性参赛）和1-2名学校指导老师组成。同一选手不得跨队参与同一命题比赛</w:t>
      </w:r>
      <w:r>
        <w:rPr>
          <w:rFonts w:hint="eastAsia" w:ascii="仿宋_GB2312" w:hAnsi="宋体" w:eastAsia="仿宋_GB2312"/>
          <w:sz w:val="32"/>
          <w:szCs w:val="30"/>
          <w:shd w:val="clear"/>
        </w:rPr>
        <w:t>（同一学校同一专业只限1名指导老师）</w:t>
      </w:r>
      <w:r>
        <w:rPr>
          <w:rFonts w:hint="eastAsia" w:ascii="仿宋_GB2312" w:hAnsi="宋体" w:eastAsia="仿宋_GB2312"/>
          <w:sz w:val="32"/>
          <w:szCs w:val="30"/>
        </w:rPr>
        <w:t>。同一选手不得跨队参与同一命题比赛</w:t>
      </w:r>
      <w:r>
        <w:rPr>
          <w:rFonts w:hint="eastAsia" w:ascii="仿宋_GB2312" w:hAnsi="宋体" w:eastAsia="仿宋_GB2312"/>
          <w:sz w:val="32"/>
          <w:szCs w:val="30"/>
          <w:lang w:eastAsia="zh-CN"/>
        </w:rPr>
        <w:t>，</w:t>
      </w:r>
      <w:r>
        <w:rPr>
          <w:rFonts w:hint="eastAsia" w:ascii="仿宋_GB2312" w:hAnsi="宋体" w:eastAsia="仿宋_GB2312"/>
          <w:sz w:val="32"/>
          <w:szCs w:val="30"/>
          <w:shd w:val="clear" w:color="auto" w:fill="auto"/>
        </w:rPr>
        <w:t>不建议参与不同命题的不同队伍。</w:t>
      </w:r>
      <w:r>
        <w:rPr>
          <w:rFonts w:hint="eastAsia" w:ascii="仿宋_GB2312" w:hAnsi="宋体" w:eastAsia="仿宋_GB2312"/>
          <w:sz w:val="32"/>
          <w:szCs w:val="30"/>
        </w:rPr>
        <w:t>鼓励</w:t>
      </w:r>
      <w:r>
        <w:rPr>
          <w:rFonts w:hint="eastAsia" w:ascii="仿宋_GB2312" w:hAnsi="宋体" w:eastAsia="仿宋_GB2312"/>
          <w:sz w:val="32"/>
          <w:szCs w:val="30"/>
          <w:lang w:val="en-US" w:eastAsia="zh-CN"/>
        </w:rPr>
        <w:t>本</w:t>
      </w:r>
      <w:r>
        <w:rPr>
          <w:rFonts w:hint="eastAsia" w:ascii="仿宋_GB2312" w:hAnsi="宋体" w:eastAsia="仿宋_GB2312"/>
          <w:sz w:val="32"/>
          <w:szCs w:val="30"/>
        </w:rPr>
        <w:t>省份内跨校、跨专业组队。作品提交截止时间为</w:t>
      </w:r>
      <w:r>
        <w:rPr>
          <w:rFonts w:hint="eastAsia" w:ascii="仿宋_GB2312" w:hAnsi="宋体" w:eastAsia="仿宋_GB2312"/>
          <w:sz w:val="32"/>
          <w:szCs w:val="30"/>
          <w:highlight w:val="none"/>
          <w:lang w:val="en-US" w:eastAsia="zh-CN"/>
        </w:rPr>
        <w:t>2025年</w:t>
      </w:r>
      <w:r>
        <w:rPr>
          <w:rFonts w:hint="eastAsia" w:ascii="仿宋_GB2312" w:hAnsi="宋体" w:eastAsia="仿宋_GB2312"/>
          <w:sz w:val="32"/>
          <w:szCs w:val="30"/>
          <w:highlight w:val="none"/>
          <w:shd w:val="clear" w:color="auto" w:fill="auto"/>
          <w:lang w:val="en-US" w:eastAsia="zh-CN"/>
        </w:rPr>
        <w:t>4月20日。</w:t>
      </w:r>
      <w:r>
        <w:rPr>
          <w:rFonts w:hint="eastAsia" w:ascii="仿宋_GB2312" w:hAnsi="宋体" w:eastAsia="仿宋_GB2312"/>
          <w:sz w:val="32"/>
          <w:szCs w:val="30"/>
          <w:shd w:val="clear" w:color="auto" w:fill="auto"/>
        </w:rPr>
        <w:t xml:space="preserve">   </w:t>
      </w:r>
    </w:p>
    <w:p w14:paraId="020F3A83">
      <w:pPr>
        <w:numPr>
          <w:ilvl w:val="0"/>
          <w:numId w:val="2"/>
        </w:numPr>
        <w:spacing w:line="560" w:lineRule="exact"/>
        <w:rPr>
          <w:rFonts w:ascii="楷体" w:hAnsi="楷体" w:eastAsia="楷体"/>
          <w:sz w:val="32"/>
          <w:szCs w:val="28"/>
        </w:rPr>
      </w:pPr>
      <w:r>
        <w:rPr>
          <w:rFonts w:hint="eastAsia" w:ascii="楷体" w:hAnsi="楷体" w:eastAsia="楷体"/>
          <w:sz w:val="32"/>
          <w:szCs w:val="28"/>
        </w:rPr>
        <w:t>提交材料要求</w:t>
      </w:r>
      <w:r>
        <w:rPr>
          <w:rFonts w:hint="eastAsia" w:ascii="楷体" w:hAnsi="楷体" w:eastAsia="楷体"/>
          <w:sz w:val="32"/>
          <w:szCs w:val="28"/>
          <w:lang w:eastAsia="zh-CN"/>
        </w:rPr>
        <w:t>（</w:t>
      </w:r>
      <w:r>
        <w:rPr>
          <w:rFonts w:hint="eastAsia" w:ascii="楷体" w:hAnsi="楷体" w:eastAsia="楷体"/>
          <w:sz w:val="32"/>
          <w:szCs w:val="28"/>
          <w:lang w:val="en-US" w:eastAsia="zh-CN"/>
        </w:rPr>
        <w:t>模板附后</w:t>
      </w:r>
      <w:r>
        <w:rPr>
          <w:rFonts w:hint="eastAsia" w:ascii="楷体" w:hAnsi="楷体" w:eastAsia="楷体"/>
          <w:sz w:val="32"/>
          <w:szCs w:val="28"/>
          <w:lang w:eastAsia="zh-CN"/>
        </w:rPr>
        <w:t>）</w:t>
      </w:r>
    </w:p>
    <w:p w14:paraId="0F099007">
      <w:pPr>
        <w:spacing w:line="560" w:lineRule="exact"/>
        <w:ind w:firstLine="640" w:firstLineChars="200"/>
        <w:rPr>
          <w:rFonts w:hint="eastAsia" w:ascii="仿宋_GB2312" w:hAnsi="宋体" w:eastAsia="仿宋_GB2312" w:cs="Times New Roman"/>
          <w:color w:val="auto"/>
          <w:sz w:val="32"/>
          <w:szCs w:val="30"/>
        </w:rPr>
      </w:pPr>
      <w:r>
        <w:rPr>
          <w:rFonts w:hint="eastAsia" w:ascii="仿宋_GB2312" w:hAnsi="宋体" w:eastAsia="仿宋_GB2312" w:cs="Times New Roman"/>
          <w:b w:val="0"/>
          <w:bCs w:val="0"/>
          <w:color w:val="auto"/>
          <w:sz w:val="32"/>
          <w:szCs w:val="30"/>
        </w:rPr>
        <w:t>1.项目研究方案</w:t>
      </w:r>
      <w:r>
        <w:rPr>
          <w:rFonts w:hint="eastAsia" w:ascii="仿宋_GB2312" w:hAnsi="宋体" w:eastAsia="仿宋_GB2312" w:cs="Times New Roman"/>
          <w:color w:val="auto"/>
          <w:sz w:val="32"/>
          <w:szCs w:val="30"/>
        </w:rPr>
        <w:t xml:space="preserve"> </w:t>
      </w:r>
    </w:p>
    <w:p w14:paraId="2BECCAEF">
      <w:pPr>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项目实施前的研究计划</w:t>
      </w: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lang w:val="en-US" w:eastAsia="zh-CN"/>
        </w:rPr>
        <w:t>见模板</w:t>
      </w:r>
      <w:r>
        <w:rPr>
          <w:rFonts w:hint="eastAsia" w:ascii="仿宋_GB2312" w:hAnsi="宋体" w:eastAsia="仿宋_GB2312" w:cs="Times New Roman"/>
          <w:sz w:val="32"/>
          <w:szCs w:val="30"/>
        </w:rPr>
        <w:t>。项目研究方案必须包含但不限于</w:t>
      </w:r>
      <w:r>
        <w:rPr>
          <w:rFonts w:hint="eastAsia" w:ascii="仿宋_GB2312" w:hAnsi="宋体" w:eastAsia="仿宋_GB2312" w:cs="Times New Roman"/>
          <w:sz w:val="32"/>
          <w:szCs w:val="30"/>
          <w:lang w:val="en-US" w:eastAsia="zh-CN"/>
        </w:rPr>
        <w:t>模板</w:t>
      </w:r>
      <w:r>
        <w:rPr>
          <w:rFonts w:hint="eastAsia" w:ascii="仿宋_GB2312" w:hAnsi="宋体" w:eastAsia="仿宋_GB2312" w:cs="Times New Roman"/>
          <w:sz w:val="32"/>
          <w:szCs w:val="30"/>
        </w:rPr>
        <w:t xml:space="preserve">中的内容。 </w:t>
      </w:r>
    </w:p>
    <w:p w14:paraId="0E0D22AE">
      <w:pPr>
        <w:spacing w:line="560" w:lineRule="exact"/>
        <w:ind w:firstLine="640" w:firstLineChars="200"/>
        <w:rPr>
          <w:rFonts w:hint="eastAsia" w:ascii="仿宋_GB2312" w:hAnsi="宋体" w:eastAsia="仿宋_GB2312" w:cs="Times New Roman"/>
          <w:b w:val="0"/>
          <w:bCs w:val="0"/>
          <w:sz w:val="32"/>
          <w:szCs w:val="30"/>
        </w:rPr>
      </w:pPr>
      <w:r>
        <w:rPr>
          <w:rFonts w:hint="eastAsia" w:ascii="仿宋_GB2312" w:hAnsi="宋体" w:eastAsia="仿宋_GB2312" w:cs="Times New Roman"/>
          <w:b w:val="0"/>
          <w:bCs w:val="0"/>
          <w:sz w:val="32"/>
          <w:szCs w:val="30"/>
        </w:rPr>
        <w:t>2.项目研究报告</w:t>
      </w:r>
    </w:p>
    <w:p w14:paraId="2B9581A5">
      <w:pPr>
        <w:snapToGrid/>
        <w:spacing w:line="560" w:lineRule="exact"/>
        <w:ind w:firstLine="640" w:firstLineChars="200"/>
        <w:rPr>
          <w:rFonts w:hint="eastAsia" w:ascii="仿宋_GB2312" w:hAnsi="宋体" w:eastAsia="仿宋_GB2312"/>
          <w:sz w:val="32"/>
          <w:szCs w:val="30"/>
        </w:rPr>
      </w:pPr>
      <w:r>
        <w:rPr>
          <w:rFonts w:hint="eastAsia" w:ascii="仿宋_GB2312" w:hAnsi="宋体" w:eastAsia="仿宋_GB2312" w:cs="Times New Roman"/>
          <w:sz w:val="32"/>
          <w:szCs w:val="30"/>
        </w:rPr>
        <w:t>项目完成后的研究总结</w:t>
      </w: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lang w:val="en-US" w:eastAsia="zh-CN"/>
        </w:rPr>
        <w:t>见模板</w:t>
      </w:r>
      <w:r>
        <w:rPr>
          <w:rFonts w:hint="eastAsia" w:ascii="仿宋_GB2312" w:hAnsi="宋体" w:eastAsia="仿宋_GB2312" w:cs="Times New Roman"/>
          <w:sz w:val="32"/>
          <w:szCs w:val="30"/>
        </w:rPr>
        <w:t>。项目研究报告必须包含但不限于</w:t>
      </w:r>
      <w:r>
        <w:rPr>
          <w:rFonts w:hint="eastAsia" w:ascii="仿宋_GB2312" w:hAnsi="宋体" w:eastAsia="仿宋_GB2312" w:cs="Times New Roman"/>
          <w:sz w:val="32"/>
          <w:szCs w:val="30"/>
          <w:lang w:val="en-US" w:eastAsia="zh-CN"/>
        </w:rPr>
        <w:t>模板</w:t>
      </w:r>
      <w:r>
        <w:rPr>
          <w:rFonts w:hint="eastAsia" w:ascii="仿宋_GB2312" w:hAnsi="宋体" w:eastAsia="仿宋_GB2312" w:cs="Times New Roman"/>
          <w:sz w:val="32"/>
          <w:szCs w:val="30"/>
        </w:rPr>
        <w:t>中的内容。</w:t>
      </w:r>
    </w:p>
    <w:p w14:paraId="64D9057C">
      <w:pPr>
        <w:snapToGrid/>
        <w:spacing w:line="560" w:lineRule="exact"/>
        <w:ind w:firstLine="640" w:firstLineChars="200"/>
        <w:rPr>
          <w:rFonts w:hint="eastAsia" w:ascii="仿宋_GB2312" w:hAnsi="宋体" w:eastAsia="仿宋_GB2312"/>
          <w:b w:val="0"/>
          <w:bCs w:val="0"/>
          <w:sz w:val="32"/>
          <w:szCs w:val="30"/>
        </w:rPr>
      </w:pPr>
      <w:r>
        <w:rPr>
          <w:rFonts w:hint="eastAsia" w:ascii="仿宋_GB2312" w:hAnsi="宋体" w:eastAsia="仿宋_GB2312"/>
          <w:b w:val="0"/>
          <w:bCs w:val="0"/>
          <w:sz w:val="32"/>
          <w:szCs w:val="30"/>
        </w:rPr>
        <w:t>3.研究日志</w:t>
      </w:r>
    </w:p>
    <w:p w14:paraId="670DE114">
      <w:pPr>
        <w:snapToGrid/>
        <w:spacing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研究过程中的工作研讨情况。</w:t>
      </w:r>
    </w:p>
    <w:p w14:paraId="218A5891">
      <w:pPr>
        <w:snapToGrid/>
        <w:spacing w:line="560" w:lineRule="exact"/>
        <w:ind w:firstLine="640" w:firstLineChars="200"/>
        <w:rPr>
          <w:rFonts w:hint="eastAsia" w:ascii="仿宋_GB2312" w:hAnsi="宋体" w:eastAsia="仿宋_GB2312"/>
          <w:sz w:val="32"/>
          <w:szCs w:val="30"/>
        </w:rPr>
      </w:pPr>
      <w:r>
        <w:rPr>
          <w:rFonts w:hint="eastAsia" w:ascii="仿宋_GB2312" w:hAnsi="宋体" w:eastAsia="仿宋_GB2312"/>
          <w:b w:val="0"/>
          <w:bCs w:val="0"/>
          <w:sz w:val="32"/>
          <w:szCs w:val="30"/>
        </w:rPr>
        <w:t>4.程序清单</w:t>
      </w:r>
      <w:r>
        <w:rPr>
          <w:rFonts w:hint="eastAsia" w:ascii="仿宋_GB2312" w:hAnsi="宋体" w:eastAsia="仿宋_GB2312"/>
          <w:sz w:val="32"/>
          <w:szCs w:val="30"/>
        </w:rPr>
        <w:t>（如有）</w:t>
      </w:r>
    </w:p>
    <w:p w14:paraId="629861F0">
      <w:pPr>
        <w:snapToGrid/>
        <w:spacing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项目程序代码或图形化编程逻辑介绍。</w:t>
      </w:r>
    </w:p>
    <w:p w14:paraId="748389C3">
      <w:pPr>
        <w:snapToGrid/>
        <w:spacing w:line="560" w:lineRule="exact"/>
        <w:ind w:firstLine="640" w:firstLineChars="200"/>
        <w:rPr>
          <w:rFonts w:hint="eastAsia" w:ascii="仿宋_GB2312" w:hAnsi="宋体" w:eastAsia="仿宋_GB2312"/>
          <w:b w:val="0"/>
          <w:bCs w:val="0"/>
          <w:sz w:val="32"/>
          <w:szCs w:val="30"/>
        </w:rPr>
      </w:pPr>
      <w:r>
        <w:rPr>
          <w:rFonts w:hint="eastAsia" w:ascii="仿宋_GB2312" w:hAnsi="宋体" w:eastAsia="仿宋_GB2312"/>
          <w:b w:val="0"/>
          <w:bCs w:val="0"/>
          <w:sz w:val="32"/>
          <w:szCs w:val="30"/>
        </w:rPr>
        <w:t>5.参赛承诺</w:t>
      </w:r>
    </w:p>
    <w:p w14:paraId="6C1885DD">
      <w:pPr>
        <w:snapToGrid/>
        <w:spacing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参赛队伍填写参赛承诺。打印签字后扫描上传，要求PDF格式，大小10MB以内。</w:t>
      </w:r>
    </w:p>
    <w:p w14:paraId="529FA718">
      <w:pPr>
        <w:numPr>
          <w:ilvl w:val="0"/>
          <w:numId w:val="2"/>
        </w:numPr>
        <w:snapToGrid w:val="0"/>
        <w:spacing w:line="560" w:lineRule="exact"/>
        <w:ind w:left="1720" w:hanging="1080" w:firstLineChars="0"/>
        <w:rPr>
          <w:rFonts w:hint="eastAsia" w:ascii="楷体" w:hAnsi="楷体" w:eastAsia="楷体"/>
          <w:sz w:val="32"/>
          <w:szCs w:val="28"/>
        </w:rPr>
      </w:pPr>
      <w:r>
        <w:rPr>
          <w:rFonts w:hint="eastAsia" w:ascii="楷体" w:hAnsi="楷体" w:eastAsia="楷体"/>
          <w:sz w:val="32"/>
          <w:szCs w:val="28"/>
        </w:rPr>
        <w:t>评审标准</w:t>
      </w:r>
    </w:p>
    <w:p w14:paraId="7F6E134E">
      <w:pPr>
        <w:pStyle w:val="2"/>
        <w:spacing w:before="0" w:after="0" w:line="560" w:lineRule="exact"/>
        <w:ind w:firstLine="640" w:firstLineChars="200"/>
        <w:rPr>
          <w:rFonts w:hint="eastAsia" w:ascii="仿宋_GB2312" w:hAnsi="宋体" w:eastAsia="仿宋_GB2312"/>
          <w:b w:val="0"/>
          <w:bCs w:val="0"/>
          <w:szCs w:val="30"/>
        </w:rPr>
      </w:pPr>
      <w:r>
        <w:rPr>
          <w:rFonts w:hint="eastAsia" w:ascii="仿宋_GB2312" w:hAnsi="宋体" w:eastAsia="仿宋_GB2312"/>
          <w:b w:val="0"/>
          <w:bCs w:val="0"/>
          <w:sz w:val="32"/>
          <w:szCs w:val="30"/>
        </w:rPr>
        <w:t>评审专家由5位组成，主要从价值观、</w:t>
      </w:r>
      <w:r>
        <w:rPr>
          <w:rFonts w:hint="eastAsia" w:ascii="仿宋_GB2312" w:hAnsi="宋体" w:eastAsia="仿宋_GB2312"/>
          <w:b w:val="0"/>
          <w:bCs w:val="0"/>
          <w:sz w:val="32"/>
          <w:szCs w:val="30"/>
          <w:lang w:val="en-US" w:eastAsia="zh-CN"/>
        </w:rPr>
        <w:t>实用性、</w:t>
      </w:r>
      <w:r>
        <w:rPr>
          <w:rFonts w:hint="eastAsia" w:ascii="仿宋_GB2312" w:hAnsi="宋体" w:eastAsia="仿宋_GB2312"/>
          <w:b w:val="0"/>
          <w:bCs w:val="0"/>
          <w:sz w:val="32"/>
          <w:szCs w:val="30"/>
        </w:rPr>
        <w:t>主题</w:t>
      </w:r>
      <w:r>
        <w:rPr>
          <w:rFonts w:hint="eastAsia" w:ascii="仿宋_GB2312" w:hAnsi="宋体" w:eastAsia="仿宋_GB2312"/>
          <w:b w:val="0"/>
          <w:bCs w:val="0"/>
          <w:sz w:val="32"/>
          <w:szCs w:val="30"/>
          <w:lang w:val="en-US" w:eastAsia="zh-CN"/>
        </w:rPr>
        <w:t>契合</w:t>
      </w:r>
      <w:r>
        <w:rPr>
          <w:rFonts w:hint="eastAsia" w:ascii="仿宋_GB2312" w:hAnsi="宋体" w:eastAsia="仿宋_GB2312"/>
          <w:b w:val="0"/>
          <w:bCs w:val="0"/>
          <w:sz w:val="32"/>
          <w:szCs w:val="30"/>
        </w:rPr>
        <w:t>性、创新性、</w:t>
      </w:r>
      <w:r>
        <w:rPr>
          <w:rFonts w:hint="eastAsia" w:ascii="仿宋_GB2312" w:hAnsi="宋体" w:eastAsia="仿宋_GB2312"/>
          <w:b w:val="0"/>
          <w:bCs w:val="0"/>
          <w:sz w:val="32"/>
          <w:szCs w:val="30"/>
          <w:lang w:val="en-US" w:eastAsia="zh-CN"/>
        </w:rPr>
        <w:t>科学性、普及性</w:t>
      </w:r>
      <w:r>
        <w:rPr>
          <w:rFonts w:hint="eastAsia" w:ascii="仿宋_GB2312" w:hAnsi="宋体" w:eastAsia="仿宋_GB2312"/>
          <w:b w:val="0"/>
          <w:bCs w:val="0"/>
          <w:sz w:val="32"/>
          <w:szCs w:val="30"/>
          <w:lang w:eastAsia="zh-CN"/>
        </w:rPr>
        <w:t>、</w:t>
      </w:r>
      <w:r>
        <w:rPr>
          <w:rFonts w:hint="eastAsia" w:ascii="仿宋_GB2312" w:hAnsi="宋体" w:eastAsia="仿宋_GB2312"/>
          <w:b w:val="0"/>
          <w:bCs w:val="0"/>
          <w:sz w:val="32"/>
          <w:szCs w:val="30"/>
          <w:lang w:val="en-US" w:eastAsia="zh-CN"/>
        </w:rPr>
        <w:t>参与度、学术规范性</w:t>
      </w:r>
      <w:r>
        <w:rPr>
          <w:rFonts w:hint="eastAsia" w:ascii="仿宋_GB2312" w:hAnsi="宋体" w:eastAsia="仿宋_GB2312"/>
          <w:b w:val="0"/>
          <w:bCs w:val="0"/>
          <w:sz w:val="32"/>
          <w:szCs w:val="30"/>
        </w:rPr>
        <w:t>方面进行考查。</w:t>
      </w:r>
    </w:p>
    <w:p w14:paraId="35987B7E">
      <w:pPr>
        <w:snapToGrid/>
        <w:spacing w:line="560" w:lineRule="exact"/>
        <w:ind w:firstLine="640"/>
        <w:rPr>
          <w:rFonts w:hint="eastAsia" w:ascii="仿宋_GB2312" w:hAnsi="宋体" w:eastAsia="仿宋_GB2312"/>
          <w:sz w:val="32"/>
          <w:szCs w:val="30"/>
        </w:rPr>
      </w:pPr>
      <w:r>
        <w:rPr>
          <w:rFonts w:hint="eastAsia" w:ascii="仿宋_GB2312" w:hAnsi="宋体" w:eastAsia="仿宋_GB2312"/>
          <w:color w:val="auto"/>
          <w:sz w:val="32"/>
          <w:szCs w:val="30"/>
          <w:lang w:eastAsia="zh-CN"/>
        </w:rPr>
        <w:t>1</w:t>
      </w:r>
      <w:r>
        <w:rPr>
          <w:rFonts w:hint="eastAsia" w:ascii="仿宋_GB2312" w:hAnsi="宋体" w:eastAsia="仿宋_GB2312"/>
          <w:color w:val="auto"/>
          <w:sz w:val="32"/>
          <w:szCs w:val="30"/>
          <w:lang w:val="en-US" w:eastAsia="zh-CN"/>
        </w:rPr>
        <w:t>.</w:t>
      </w:r>
      <w:r>
        <w:rPr>
          <w:rFonts w:hint="eastAsia" w:ascii="仿宋_GB2312" w:hAnsi="宋体" w:eastAsia="仿宋_GB2312"/>
          <w:sz w:val="32"/>
          <w:szCs w:val="30"/>
        </w:rPr>
        <w:t>价值观</w:t>
      </w:r>
    </w:p>
    <w:p w14:paraId="00681E93">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作品能够反映当代大学生对社会主义核心价值观的践行，传递科技向善、科普为民的理念。</w:t>
      </w:r>
    </w:p>
    <w:p w14:paraId="0C76F181">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2.</w:t>
      </w:r>
      <w:r>
        <w:rPr>
          <w:rFonts w:hint="eastAsia" w:ascii="仿宋_GB2312" w:hAnsi="宋体" w:eastAsia="仿宋_GB2312"/>
          <w:sz w:val="32"/>
          <w:szCs w:val="30"/>
        </w:rPr>
        <w:t>实用性</w:t>
      </w:r>
    </w:p>
    <w:p w14:paraId="2284ABBA">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作品具有一定的实用性或能体现一定的人文关怀，可为日常生活中常见且重要的问题提供具有实践意义的指导方案。</w:t>
      </w:r>
    </w:p>
    <w:p w14:paraId="7C752D2A">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成本控制合理。</w:t>
      </w:r>
    </w:p>
    <w:p w14:paraId="5D2FB36F">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3.</w:t>
      </w:r>
      <w:r>
        <w:rPr>
          <w:rFonts w:hint="eastAsia" w:ascii="仿宋_GB2312" w:hAnsi="宋体" w:eastAsia="仿宋_GB2312"/>
          <w:sz w:val="32"/>
          <w:szCs w:val="30"/>
        </w:rPr>
        <w:t>主题契合性</w:t>
      </w:r>
    </w:p>
    <w:p w14:paraId="4CD6C42F">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与项目命题“人机协作”契合，体现出“人”与“机”的协同合作，且体现大赛“智慧•安全•环保”主题。</w:t>
      </w:r>
    </w:p>
    <w:p w14:paraId="1D9048DB">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4.</w:t>
      </w:r>
      <w:r>
        <w:rPr>
          <w:rFonts w:hint="eastAsia" w:ascii="仿宋_GB2312" w:hAnsi="宋体" w:eastAsia="仿宋_GB2312"/>
          <w:sz w:val="32"/>
          <w:szCs w:val="30"/>
        </w:rPr>
        <w:t>创新性</w:t>
      </w:r>
    </w:p>
    <w:p w14:paraId="13FFB13F">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作品创意巧妙、独特，围绕项目命题提出了新发现、新方法或者新应用等。</w:t>
      </w:r>
    </w:p>
    <w:p w14:paraId="02A3567B">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5.</w:t>
      </w:r>
      <w:r>
        <w:rPr>
          <w:rFonts w:hint="eastAsia" w:ascii="仿宋_GB2312" w:hAnsi="宋体" w:eastAsia="仿宋_GB2312"/>
          <w:sz w:val="32"/>
          <w:szCs w:val="30"/>
        </w:rPr>
        <w:t>科学性</w:t>
      </w:r>
    </w:p>
    <w:p w14:paraId="3F4A89C5">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作品选题、创意和实现等，均符合科学原理，无科学性错误。作品合理、恰当地应用了相关技术。</w:t>
      </w:r>
    </w:p>
    <w:p w14:paraId="52B2CF9C">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6.</w:t>
      </w:r>
      <w:r>
        <w:rPr>
          <w:rFonts w:hint="eastAsia" w:ascii="仿宋_GB2312" w:hAnsi="宋体" w:eastAsia="仿宋_GB2312"/>
          <w:sz w:val="32"/>
          <w:szCs w:val="30"/>
        </w:rPr>
        <w:t>普及性</w:t>
      </w:r>
    </w:p>
    <w:p w14:paraId="5019FDA1">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作品具有科普价值，具有一定的互动性和趣味性，可通过开源、共享等方式面向公众进行推广和传播。</w:t>
      </w:r>
    </w:p>
    <w:p w14:paraId="4A6BFF41">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7.</w:t>
      </w:r>
      <w:r>
        <w:rPr>
          <w:rFonts w:hint="eastAsia" w:ascii="仿宋_GB2312" w:hAnsi="宋体" w:eastAsia="仿宋_GB2312"/>
          <w:sz w:val="32"/>
          <w:szCs w:val="30"/>
        </w:rPr>
        <w:t>参与度</w:t>
      </w:r>
    </w:p>
    <w:p w14:paraId="73C9B338">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选手深度参与作品的设计过程，注重团队协作，积极主动迭代完善作品。</w:t>
      </w:r>
    </w:p>
    <w:p w14:paraId="15D2DC91">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8.</w:t>
      </w:r>
      <w:r>
        <w:rPr>
          <w:rFonts w:hint="eastAsia" w:ascii="仿宋_GB2312" w:hAnsi="宋体" w:eastAsia="仿宋_GB2312"/>
          <w:sz w:val="32"/>
          <w:szCs w:val="30"/>
        </w:rPr>
        <w:t>学术规范性</w:t>
      </w:r>
    </w:p>
    <w:p w14:paraId="7C783E12">
      <w:pPr>
        <w:snapToGrid/>
        <w:spacing w:line="560" w:lineRule="exact"/>
        <w:ind w:firstLine="640"/>
        <w:rPr>
          <w:rFonts w:hint="eastAsia" w:ascii="仿宋_GB2312" w:hAnsi="宋体" w:eastAsia="仿宋_GB2312"/>
          <w:sz w:val="32"/>
          <w:szCs w:val="30"/>
        </w:rPr>
      </w:pPr>
      <w:r>
        <w:rPr>
          <w:rFonts w:hint="eastAsia" w:ascii="仿宋_GB2312" w:hAnsi="宋体" w:eastAsia="仿宋_GB2312"/>
          <w:sz w:val="32"/>
          <w:szCs w:val="30"/>
        </w:rPr>
        <w:t>项目文本等相关材料内容较完备，表述规范、清晰。</w:t>
      </w:r>
    </w:p>
    <w:p w14:paraId="1155FFB4">
      <w:pPr>
        <w:spacing w:line="560" w:lineRule="exact"/>
        <w:ind w:firstLine="640"/>
        <w:rPr>
          <w:rFonts w:ascii="黑体" w:hAnsi="黑体" w:eastAsia="黑体" w:cs="黑体"/>
          <w:kern w:val="0"/>
          <w:sz w:val="32"/>
        </w:rPr>
      </w:pPr>
      <w:r>
        <w:rPr>
          <w:rFonts w:hint="eastAsia" w:ascii="黑体" w:hAnsi="黑体" w:eastAsia="黑体" w:cs="黑体"/>
          <w:kern w:val="0"/>
          <w:sz w:val="32"/>
          <w:lang w:val="en-US" w:eastAsia="zh-CN"/>
        </w:rPr>
        <w:t>七</w:t>
      </w:r>
      <w:r>
        <w:rPr>
          <w:rFonts w:ascii="黑体" w:hAnsi="黑体" w:eastAsia="黑体" w:cs="黑体"/>
          <w:kern w:val="0"/>
          <w:sz w:val="32"/>
        </w:rPr>
        <w:t>、奖项设置</w:t>
      </w:r>
    </w:p>
    <w:p w14:paraId="41AA1764">
      <w:pPr>
        <w:spacing w:line="560" w:lineRule="exact"/>
        <w:ind w:firstLine="641"/>
        <w:rPr>
          <w:rFonts w:hint="eastAsia" w:ascii="仿宋_GB2312" w:hAnsi="宋体" w:eastAsia="仿宋_GB2312"/>
          <w:sz w:val="32"/>
          <w:szCs w:val="30"/>
        </w:rPr>
      </w:pPr>
      <w:r>
        <w:rPr>
          <w:rFonts w:hint="eastAsia" w:ascii="仿宋_GB2312" w:hAnsi="宋体" w:eastAsia="仿宋_GB2312"/>
          <w:sz w:val="32"/>
          <w:szCs w:val="30"/>
        </w:rPr>
        <w:t>本命题初赛根据专家评委打分，得出参赛队伍排名，前10名队伍晋级复赛。</w:t>
      </w:r>
    </w:p>
    <w:p w14:paraId="0E032DB6">
      <w:pPr>
        <w:snapToGrid/>
        <w:spacing w:line="240" w:lineRule="auto"/>
        <w:ind w:firstLine="0" w:firstLineChars="0"/>
        <w:rPr>
          <w:rFonts w:hint="eastAsia" w:ascii="仿宋_GB2312" w:hAnsi="宋体" w:eastAsia="仿宋_GB2312"/>
          <w:spacing w:val="-6"/>
          <w:sz w:val="32"/>
          <w:szCs w:val="30"/>
        </w:rPr>
      </w:pPr>
      <w:r>
        <w:rPr>
          <w:rFonts w:hint="eastAsia" w:ascii="仿宋_GB2312" w:hAnsi="宋体" w:eastAsia="仿宋_GB2312"/>
          <w:sz w:val="32"/>
          <w:szCs w:val="30"/>
        </w:rPr>
        <w:br w:type="page"/>
      </w:r>
    </w:p>
    <w:p w14:paraId="01E047B0">
      <w:pPr>
        <w:spacing w:line="600" w:lineRule="exact"/>
        <w:jc w:val="center"/>
        <w:rPr>
          <w:rFonts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t>第</w:t>
      </w:r>
      <w:r>
        <w:rPr>
          <w:rFonts w:hint="eastAsia" w:ascii="方正小标宋简体" w:hAnsi="宋体" w:eastAsia="方正小标宋简体" w:cs="宋体"/>
          <w:spacing w:val="-20"/>
          <w:kern w:val="0"/>
          <w:sz w:val="44"/>
          <w:lang w:val="en-US" w:eastAsia="zh-CN"/>
        </w:rPr>
        <w:t>十一</w:t>
      </w:r>
      <w:r>
        <w:rPr>
          <w:rFonts w:hint="eastAsia" w:ascii="方正小标宋简体" w:hAnsi="宋体" w:eastAsia="方正小标宋简体" w:cs="宋体"/>
          <w:spacing w:val="-20"/>
          <w:kern w:val="0"/>
          <w:sz w:val="44"/>
        </w:rPr>
        <w:t>届全国青年科普创新实验暨作品大赛</w:t>
      </w:r>
    </w:p>
    <w:p w14:paraId="7BD6E07A">
      <w:pPr>
        <w:spacing w:line="600" w:lineRule="exact"/>
        <w:jc w:val="center"/>
        <w:rPr>
          <w:rFonts w:ascii="方正小标宋简体" w:hAnsi="方正小标宋简体" w:eastAsia="方正小标宋简体" w:cs="方正小标宋简体"/>
          <w:spacing w:val="-40"/>
          <w:kern w:val="21"/>
          <w:sz w:val="44"/>
        </w:rPr>
      </w:pPr>
      <w:r>
        <w:rPr>
          <w:rFonts w:hint="eastAsia" w:ascii="方正小标宋简体" w:hAnsi="宋体" w:eastAsia="方正小标宋简体" w:cs="宋体"/>
          <w:spacing w:val="-20"/>
          <w:kern w:val="0"/>
          <w:sz w:val="44"/>
          <w:szCs w:val="22"/>
          <w:lang w:val="en-US" w:eastAsia="zh-CN"/>
        </w:rPr>
        <w:t>创意作品</w:t>
      </w:r>
      <w:r>
        <w:rPr>
          <w:rFonts w:hint="eastAsia" w:ascii="方正小标宋简体" w:hAnsi="宋体" w:eastAsia="方正小标宋简体" w:cs="宋体"/>
          <w:spacing w:val="-20"/>
          <w:kern w:val="0"/>
          <w:sz w:val="44"/>
          <w:szCs w:val="22"/>
        </w:rPr>
        <w:t>——</w:t>
      </w:r>
      <w:r>
        <w:rPr>
          <w:rFonts w:hint="eastAsia" w:ascii="方正小标宋简体" w:hAnsi="宋体" w:eastAsia="方正小标宋简体" w:cs="宋体"/>
          <w:spacing w:val="-20"/>
          <w:kern w:val="0"/>
          <w:sz w:val="44"/>
        </w:rPr>
        <w:t>科技改变生活</w:t>
      </w:r>
      <w:r>
        <w:rPr>
          <w:rFonts w:hint="eastAsia" w:ascii="方正小标宋简体" w:hAnsi="宋体" w:eastAsia="方正小标宋简体" w:cs="宋体"/>
          <w:spacing w:val="-40"/>
          <w:kern w:val="21"/>
          <w:sz w:val="44"/>
        </w:rPr>
        <w:t>（中学组）</w:t>
      </w:r>
    </w:p>
    <w:p w14:paraId="074C1187">
      <w:pPr>
        <w:spacing w:line="600" w:lineRule="exact"/>
        <w:jc w:val="center"/>
        <w:rPr>
          <w:rFonts w:ascii="方正小标宋简体" w:hAnsi="黑体" w:eastAsia="方正小标宋简体" w:cs="黑体"/>
          <w:kern w:val="0"/>
          <w:sz w:val="32"/>
        </w:rPr>
      </w:pPr>
      <w:r>
        <w:rPr>
          <w:rFonts w:hint="eastAsia" w:ascii="方正小标宋简体" w:hAnsi="宋体" w:eastAsia="方正小标宋简体" w:cs="宋体"/>
          <w:kern w:val="0"/>
          <w:sz w:val="44"/>
        </w:rPr>
        <w:t>初赛方案</w:t>
      </w:r>
    </w:p>
    <w:p w14:paraId="25848446">
      <w:pPr>
        <w:ind w:firstLine="640"/>
        <w:rPr>
          <w:rFonts w:ascii="黑体" w:hAnsi="黑体" w:eastAsia="黑体" w:cs="黑体"/>
          <w:kern w:val="0"/>
          <w:sz w:val="32"/>
        </w:rPr>
      </w:pPr>
    </w:p>
    <w:p w14:paraId="7716FB59">
      <w:pPr>
        <w:ind w:firstLine="640"/>
        <w:rPr>
          <w:rFonts w:ascii="黑体" w:hAnsi="黑体" w:eastAsia="黑体" w:cs="黑体"/>
          <w:kern w:val="0"/>
          <w:sz w:val="32"/>
        </w:rPr>
      </w:pPr>
      <w:r>
        <w:rPr>
          <w:rFonts w:ascii="黑体" w:hAnsi="黑体" w:eastAsia="黑体" w:cs="黑体"/>
          <w:kern w:val="0"/>
          <w:sz w:val="32"/>
        </w:rPr>
        <w:t>一、命题背景</w:t>
      </w:r>
    </w:p>
    <w:p w14:paraId="34AF9133">
      <w:pPr>
        <w:snapToGrid w:val="0"/>
        <w:spacing w:line="360" w:lineRule="auto"/>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2024年9月，习近平总书记在全国教育大会上指出，紧紧围绕立德树人这个根本任务，着眼于培养德智体美劳全面发展的社会主义建设者和接班人。党的二十届三中全会通过的《中共中央关于进一步全面深化改革 推进中国式现代化的决定》，要求“强化科技教育和人文教育协同”。融入广阔的自然、文化与社会环境是学生成长与发展的关键路径，丰富的自然体验、文化融入及社会实践，不仅能拓展学生的视野，还能培养其社会责任感与创新能力。</w:t>
      </w:r>
    </w:p>
    <w:p w14:paraId="433006A9">
      <w:pPr>
        <w:snapToGrid w:val="0"/>
        <w:spacing w:line="360" w:lineRule="auto"/>
        <w:ind w:firstLine="616" w:firstLineChars="200"/>
      </w:pPr>
      <w:r>
        <w:rPr>
          <w:rFonts w:hint="eastAsia" w:ascii="仿宋_GB2312" w:hAnsi="宋体" w:eastAsia="仿宋_GB2312"/>
          <w:spacing w:val="-6"/>
          <w:sz w:val="32"/>
          <w:szCs w:val="30"/>
        </w:rPr>
        <w:t>本项目以“科技改变生活”为主题，旨在引导中学生走进自然、文化与社会，通过真实的生活场景，结合调查研究，发现身边与自然、文化、社会等相关的问题，积极利用科技手段，提出自己独特、新颖的解决方案，从而激发对社会的责任感和对科技创新的热情。</w:t>
      </w:r>
    </w:p>
    <w:p w14:paraId="4F0AC487">
      <w:pPr>
        <w:ind w:firstLine="640"/>
        <w:rPr>
          <w:rFonts w:ascii="黑体" w:hAnsi="黑体" w:eastAsia="黑体" w:cs="黑体"/>
          <w:kern w:val="0"/>
          <w:sz w:val="32"/>
        </w:rPr>
      </w:pPr>
      <w:r>
        <w:rPr>
          <w:rFonts w:ascii="黑体" w:hAnsi="黑体" w:eastAsia="黑体" w:cs="黑体"/>
          <w:kern w:val="0"/>
          <w:sz w:val="32"/>
        </w:rPr>
        <w:t>二、比赛时间</w:t>
      </w:r>
    </w:p>
    <w:p w14:paraId="7A108639">
      <w:pPr>
        <w:ind w:firstLine="640"/>
        <w:rPr>
          <w:rFonts w:ascii="仿宋_GB2312" w:hAnsi="宋体" w:eastAsia="仿宋_GB2312"/>
          <w:sz w:val="32"/>
          <w:szCs w:val="30"/>
          <w:shd w:val="pct10" w:color="auto" w:fill="FFFFFF"/>
        </w:rPr>
      </w:pPr>
      <w:r>
        <w:rPr>
          <w:rFonts w:hint="eastAsia" w:ascii="仿宋_GB2312" w:hAnsi="宋体" w:eastAsia="仿宋_GB2312"/>
          <w:sz w:val="32"/>
          <w:szCs w:val="30"/>
        </w:rPr>
        <w:t>202</w:t>
      </w:r>
      <w:r>
        <w:rPr>
          <w:rFonts w:hint="eastAsia" w:ascii="仿宋_GB2312" w:hAnsi="宋体" w:eastAsia="仿宋_GB2312"/>
          <w:sz w:val="32"/>
          <w:szCs w:val="30"/>
          <w:lang w:val="en-US" w:eastAsia="zh-CN"/>
        </w:rPr>
        <w:t>5</w:t>
      </w:r>
      <w:r>
        <w:rPr>
          <w:rFonts w:hint="eastAsia" w:ascii="仿宋_GB2312" w:hAnsi="宋体" w:eastAsia="仿宋_GB2312"/>
          <w:sz w:val="32"/>
          <w:szCs w:val="30"/>
        </w:rPr>
        <w:t>年</w:t>
      </w:r>
      <w:r>
        <w:rPr>
          <w:rFonts w:hint="eastAsia" w:ascii="仿宋_GB2312" w:hAnsi="宋体" w:eastAsia="仿宋_GB2312"/>
          <w:sz w:val="32"/>
          <w:szCs w:val="30"/>
          <w:lang w:val="en-US" w:eastAsia="zh-CN"/>
        </w:rPr>
        <w:t>2</w:t>
      </w:r>
      <w:r>
        <w:rPr>
          <w:rFonts w:hint="eastAsia" w:ascii="仿宋_GB2312" w:hAnsi="宋体" w:eastAsia="仿宋_GB2312"/>
          <w:sz w:val="32"/>
          <w:szCs w:val="30"/>
        </w:rPr>
        <w:t>月-</w:t>
      </w:r>
      <w:r>
        <w:rPr>
          <w:rFonts w:hint="eastAsia" w:ascii="仿宋_GB2312" w:hAnsi="宋体" w:eastAsia="仿宋_GB2312"/>
          <w:sz w:val="32"/>
          <w:szCs w:val="30"/>
          <w:lang w:val="en-US" w:eastAsia="zh-CN"/>
        </w:rPr>
        <w:t>4</w:t>
      </w:r>
      <w:r>
        <w:rPr>
          <w:rFonts w:hint="eastAsia" w:ascii="仿宋_GB2312" w:hAnsi="宋体" w:eastAsia="仿宋_GB2312"/>
          <w:sz w:val="32"/>
          <w:szCs w:val="30"/>
        </w:rPr>
        <w:t>月</w:t>
      </w:r>
    </w:p>
    <w:p w14:paraId="4F675E0A">
      <w:pPr>
        <w:ind w:firstLine="640"/>
        <w:rPr>
          <w:rFonts w:ascii="黑体" w:hAnsi="黑体" w:eastAsia="黑体" w:cs="黑体"/>
          <w:kern w:val="0"/>
          <w:sz w:val="32"/>
        </w:rPr>
      </w:pPr>
      <w:r>
        <w:rPr>
          <w:rFonts w:ascii="黑体" w:hAnsi="黑体" w:eastAsia="黑体" w:cs="黑体"/>
          <w:kern w:val="0"/>
          <w:sz w:val="32"/>
        </w:rPr>
        <w:t>三、比赛内容</w:t>
      </w:r>
    </w:p>
    <w:p w14:paraId="5F4438AB">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科技的进步极大推动了我们与外界社会和自然环境的互动与融合。请通过调查和研究现实生活中的问题，结合科学、技术、工程、人文和艺术的多维视角，聚焦“科技改变生活”的主题，为社会和环境的可持续发展提供解决方案，并通过装置或原型系统加以展示。相关作品内容可以包括（但不限于）以下场景，同时鼓励基于对实际生产生活的观察和思考，创新场景应用。</w:t>
      </w:r>
    </w:p>
    <w:p w14:paraId="3D2A271C">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场景1：</w:t>
      </w:r>
      <w:bookmarkStart w:id="0" w:name="_Hlk182491643"/>
      <w:r>
        <w:rPr>
          <w:rFonts w:hint="eastAsia" w:ascii="仿宋_GB2312" w:hAnsi="宋体" w:eastAsia="仿宋_GB2312"/>
          <w:spacing w:val="-6"/>
          <w:sz w:val="32"/>
          <w:szCs w:val="30"/>
        </w:rPr>
        <w:t>科技让人与自然更和谐</w:t>
      </w:r>
      <w:bookmarkEnd w:id="0"/>
      <w:r>
        <w:rPr>
          <w:rFonts w:hint="eastAsia" w:ascii="仿宋_GB2312" w:hAnsi="宋体" w:eastAsia="仿宋_GB2312"/>
          <w:spacing w:val="-6"/>
          <w:sz w:val="32"/>
          <w:szCs w:val="30"/>
        </w:rPr>
        <w:t>。自然探索与保护对于地球生态和人类社会可持续发展至关重要。人们借助科技的力量与大自然进行深入互动，对生态变化、生物活动进行高效监测，或实现生态恢复，让人和自然的关系更加和谐。通过创意设计相关作品，面向某一具体自然探索或保护问题提出有效解决方案。</w:t>
      </w:r>
    </w:p>
    <w:p w14:paraId="2A05EC3A">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场景2：</w:t>
      </w:r>
      <w:bookmarkStart w:id="1" w:name="_Hlk182491632"/>
      <w:r>
        <w:rPr>
          <w:rFonts w:hint="eastAsia" w:ascii="仿宋_GB2312" w:hAnsi="宋体" w:eastAsia="仿宋_GB2312"/>
          <w:spacing w:val="-6"/>
          <w:sz w:val="32"/>
          <w:szCs w:val="30"/>
        </w:rPr>
        <w:t>科技让文化传播更生动</w:t>
      </w:r>
      <w:bookmarkEnd w:id="1"/>
      <w:r>
        <w:rPr>
          <w:rFonts w:hint="eastAsia" w:ascii="仿宋_GB2312" w:hAnsi="宋体" w:eastAsia="仿宋_GB2312"/>
          <w:spacing w:val="-6"/>
          <w:sz w:val="32"/>
          <w:szCs w:val="30"/>
        </w:rPr>
        <w:t>。中华民族文化历史悠久，包容多元，展现出独特的魅力与旺盛的生命力，深深地镌刻在人们的生产生活中。数字多媒体和人工智能等学科或技术的迅猛发展使文化传播变得更加广泛而高效。通过创意设计相关作品，结合本地文化民俗等特色，面向某一具体文化交流或传播问题提出有效解决方案。</w:t>
      </w:r>
    </w:p>
    <w:p w14:paraId="5FBCDB0D">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场景3：</w:t>
      </w:r>
      <w:bookmarkStart w:id="2" w:name="_Hlk182491602"/>
      <w:r>
        <w:rPr>
          <w:rFonts w:hint="eastAsia" w:ascii="仿宋_GB2312" w:hAnsi="宋体" w:eastAsia="仿宋_GB2312"/>
          <w:spacing w:val="-6"/>
          <w:sz w:val="32"/>
          <w:szCs w:val="30"/>
        </w:rPr>
        <w:t>科技让生活学习更便利</w:t>
      </w:r>
      <w:bookmarkEnd w:id="2"/>
      <w:r>
        <w:rPr>
          <w:rFonts w:hint="eastAsia" w:ascii="仿宋_GB2312" w:hAnsi="宋体" w:eastAsia="仿宋_GB2312"/>
          <w:spacing w:val="-6"/>
          <w:sz w:val="32"/>
          <w:szCs w:val="30"/>
        </w:rPr>
        <w:t>。不同年龄、不同职业的人们在日常生活与学习中具有丰富多样的需求，而科技是满足公众需求、提升社会福祉的利器。通过构建交互式学习装置、定制化用具或服务等，科技可以让我们的生活和学习变得更加高效、便捷、快乐。通过创意设计相关作品，面向某一具体生活学习问题提出有效解决方案。</w:t>
      </w:r>
    </w:p>
    <w:p w14:paraId="65584F56">
      <w:pPr>
        <w:ind w:firstLine="616" w:firstLineChars="200"/>
        <w:rPr>
          <w:rFonts w:hint="eastAsia" w:ascii="仿宋_GB2312" w:hAnsi="宋体" w:eastAsia="仿宋_GB2312"/>
          <w:spacing w:val="-6"/>
          <w:sz w:val="32"/>
          <w:szCs w:val="30"/>
        </w:rPr>
      </w:pPr>
      <w:bookmarkStart w:id="3" w:name="_Hlk182491623"/>
      <w:r>
        <w:rPr>
          <w:rFonts w:hint="eastAsia" w:ascii="仿宋_GB2312" w:hAnsi="宋体" w:eastAsia="仿宋_GB2312"/>
          <w:spacing w:val="-6"/>
          <w:sz w:val="32"/>
          <w:szCs w:val="30"/>
        </w:rPr>
        <w:t>场景4：科技让体育运动更精彩。科技助力我们开展体育运动，如通过丰富运动方式、量化和分析人体运动指标等，让个人运动锻炼更加快乐、高效；通过运动训练监测、运动员伤情诊断等，让体育竞赛更加安全、精彩。通过创意设计相关作品，面向某一具体体育运动问题提出有效解决方案。</w:t>
      </w:r>
    </w:p>
    <w:bookmarkEnd w:id="3"/>
    <w:p w14:paraId="6E8A6BD5">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其他场景：鼓励基于对实际生产生活的观察和思考，创新其他符合“科技改变生活”主题的场景应用。</w:t>
      </w:r>
    </w:p>
    <w:p w14:paraId="08D79D35">
      <w:pPr>
        <w:ind w:firstLine="640"/>
        <w:rPr>
          <w:rFonts w:hint="eastAsia" w:ascii="黑体" w:hAnsi="黑体" w:eastAsia="黑体" w:cs="黑体"/>
          <w:b w:val="0"/>
          <w:bCs w:val="0"/>
          <w:kern w:val="0"/>
          <w:sz w:val="32"/>
          <w:szCs w:val="24"/>
          <w:lang w:val="en-US" w:eastAsia="zh-CN" w:bidi="ar-SA"/>
        </w:rPr>
      </w:pPr>
      <w:r>
        <w:rPr>
          <w:rFonts w:hint="eastAsia" w:ascii="黑体" w:hAnsi="黑体" w:eastAsia="黑体" w:cs="黑体"/>
          <w:b w:val="0"/>
          <w:bCs w:val="0"/>
          <w:kern w:val="0"/>
          <w:sz w:val="32"/>
          <w:szCs w:val="24"/>
          <w:lang w:val="en-US" w:eastAsia="zh-CN" w:bidi="ar-SA"/>
        </w:rPr>
        <w:t>四、考察目标</w:t>
      </w:r>
    </w:p>
    <w:p w14:paraId="797002A7">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面对国计民生和科技发展的正确价值观和主观能动性。</w:t>
      </w:r>
    </w:p>
    <w:p w14:paraId="6E80CDD8">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发现与定义问题的洞察力和批判性思维能力。</w:t>
      </w:r>
    </w:p>
    <w:p w14:paraId="3E3E739A">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提出科学系统解决方案的创新意识与创新能力。</w:t>
      </w:r>
    </w:p>
    <w:p w14:paraId="70D69C28">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信息获取、快速学习、学以致用的能力。</w:t>
      </w:r>
    </w:p>
    <w:p w14:paraId="67C435DC">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动手实践、团队协作的能力。</w:t>
      </w:r>
    </w:p>
    <w:p w14:paraId="0B4D3279">
      <w:pPr>
        <w:ind w:firstLine="616" w:firstLineChars="200"/>
        <w:rPr>
          <w:rFonts w:hint="eastAsia" w:ascii="黑体" w:hAnsi="黑体" w:eastAsia="黑体" w:cs="黑体"/>
          <w:kern w:val="0"/>
          <w:sz w:val="32"/>
          <w:lang w:val="en-US" w:eastAsia="zh-CN"/>
        </w:rPr>
      </w:pPr>
      <w:r>
        <w:rPr>
          <w:rFonts w:hint="eastAsia" w:ascii="仿宋_GB2312" w:hAnsi="宋体" w:eastAsia="仿宋_GB2312"/>
          <w:spacing w:val="-6"/>
          <w:sz w:val="32"/>
          <w:szCs w:val="30"/>
          <w:lang w:val="en-US" w:eastAsia="zh-CN"/>
        </w:rPr>
        <w:t>文字和语言表达以及作品呈现、展示能力。</w:t>
      </w:r>
    </w:p>
    <w:p w14:paraId="184EEEE2">
      <w:pPr>
        <w:ind w:firstLine="640"/>
        <w:rPr>
          <w:rFonts w:hint="eastAsia" w:ascii="黑体" w:hAnsi="黑体" w:eastAsia="黑体" w:cs="黑体"/>
          <w:kern w:val="0"/>
          <w:sz w:val="32"/>
        </w:rPr>
      </w:pPr>
      <w:r>
        <w:rPr>
          <w:rFonts w:hint="eastAsia" w:ascii="黑体" w:hAnsi="黑体" w:eastAsia="黑体" w:cs="黑体"/>
          <w:kern w:val="0"/>
          <w:sz w:val="32"/>
          <w:lang w:val="en-US" w:eastAsia="zh-CN"/>
        </w:rPr>
        <w:t>五</w:t>
      </w:r>
      <w:r>
        <w:rPr>
          <w:rFonts w:hint="eastAsia" w:ascii="黑体" w:hAnsi="黑体" w:eastAsia="黑体" w:cs="黑体"/>
          <w:kern w:val="0"/>
          <w:sz w:val="32"/>
        </w:rPr>
        <w:t>、赛事推广</w:t>
      </w:r>
    </w:p>
    <w:p w14:paraId="11B7B82F">
      <w:pPr>
        <w:ind w:firstLine="640"/>
        <w:rPr>
          <w:rFonts w:ascii="仿宋_GB2312" w:hAnsi="宋体" w:eastAsia="仿宋_GB2312"/>
          <w:sz w:val="32"/>
          <w:szCs w:val="30"/>
        </w:rPr>
      </w:pPr>
      <w:r>
        <w:rPr>
          <w:rFonts w:hint="eastAsia" w:ascii="仿宋_GB2312" w:hAnsi="宋体" w:eastAsia="仿宋_GB2312"/>
          <w:sz w:val="32"/>
          <w:szCs w:val="30"/>
        </w:rPr>
        <w:t>本命题将与各市</w:t>
      </w:r>
      <w:r>
        <w:rPr>
          <w:rFonts w:hint="eastAsia" w:ascii="仿宋_GB2312" w:hAnsi="宋体" w:eastAsia="仿宋_GB2312"/>
          <w:kern w:val="0"/>
          <w:sz w:val="32"/>
          <w:szCs w:val="30"/>
        </w:rPr>
        <w:t>县</w:t>
      </w:r>
      <w:r>
        <w:rPr>
          <w:rFonts w:hint="eastAsia" w:ascii="仿宋_GB2312" w:hAnsi="宋体" w:eastAsia="仿宋_GB2312"/>
          <w:sz w:val="32"/>
          <w:szCs w:val="30"/>
        </w:rPr>
        <w:t>科协（科技馆）、</w:t>
      </w:r>
      <w:r>
        <w:rPr>
          <w:rFonts w:hint="eastAsia" w:ascii="仿宋_GB2312" w:hAnsi="宋体" w:eastAsia="仿宋_GB2312"/>
          <w:sz w:val="32"/>
          <w:szCs w:val="30"/>
          <w:lang w:val="en-US" w:eastAsia="zh-CN"/>
        </w:rPr>
        <w:t>团市委、</w:t>
      </w:r>
      <w:r>
        <w:rPr>
          <w:rFonts w:hint="eastAsia" w:ascii="仿宋_GB2312" w:hAnsi="宋体" w:eastAsia="仿宋_GB2312"/>
          <w:kern w:val="0"/>
          <w:sz w:val="32"/>
          <w:szCs w:val="30"/>
        </w:rPr>
        <w:t>教育行政主管部门、</w:t>
      </w:r>
      <w:r>
        <w:rPr>
          <w:rFonts w:hint="eastAsia" w:ascii="仿宋_GB2312" w:hAnsi="宋体" w:eastAsia="仿宋_GB2312"/>
          <w:kern w:val="0"/>
          <w:sz w:val="32"/>
          <w:szCs w:val="30"/>
          <w:lang w:val="en-US" w:eastAsia="zh-CN"/>
        </w:rPr>
        <w:t>各</w:t>
      </w:r>
      <w:r>
        <w:rPr>
          <w:rFonts w:hint="eastAsia" w:ascii="仿宋_GB2312" w:hAnsi="宋体" w:eastAsia="仿宋_GB2312"/>
          <w:sz w:val="32"/>
          <w:szCs w:val="30"/>
        </w:rPr>
        <w:t>中学</w:t>
      </w:r>
      <w:r>
        <w:rPr>
          <w:rFonts w:hint="eastAsia" w:ascii="仿宋_GB2312" w:hAnsi="宋体" w:eastAsia="仿宋_GB2312"/>
          <w:sz w:val="32"/>
          <w:szCs w:val="30"/>
          <w:lang w:val="en-US" w:eastAsia="zh-CN"/>
        </w:rPr>
        <w:t>团委</w:t>
      </w:r>
      <w:r>
        <w:rPr>
          <w:rFonts w:hint="eastAsia" w:ascii="仿宋_GB2312" w:hAnsi="宋体" w:eastAsia="仿宋_GB2312"/>
          <w:sz w:val="32"/>
          <w:szCs w:val="30"/>
        </w:rPr>
        <w:t>等进行对接。同时通过开展宣讲、科技馆官网、微信公众号等方式对赛事进行宣传推广。</w:t>
      </w:r>
    </w:p>
    <w:p w14:paraId="31CECC97">
      <w:pPr>
        <w:ind w:firstLine="640"/>
        <w:rPr>
          <w:rFonts w:ascii="宋体" w:hAnsi="宋体" w:cs="宋体"/>
          <w:kern w:val="0"/>
          <w:sz w:val="32"/>
        </w:rPr>
      </w:pPr>
      <w:r>
        <w:rPr>
          <w:rFonts w:hint="eastAsia" w:ascii="黑体" w:hAnsi="黑体" w:eastAsia="黑体" w:cs="黑体"/>
          <w:kern w:val="0"/>
          <w:sz w:val="32"/>
          <w:lang w:val="en-US" w:eastAsia="zh-CN"/>
        </w:rPr>
        <w:t>六</w:t>
      </w:r>
      <w:r>
        <w:rPr>
          <w:rFonts w:ascii="黑体" w:hAnsi="黑体" w:eastAsia="黑体" w:cs="黑体"/>
          <w:kern w:val="0"/>
          <w:sz w:val="32"/>
        </w:rPr>
        <w:t>、赛事规则</w:t>
      </w:r>
    </w:p>
    <w:p w14:paraId="66D781DE">
      <w:pPr>
        <w:ind w:firstLine="640"/>
      </w:pPr>
      <w:r>
        <w:rPr>
          <w:rFonts w:hint="eastAsia" w:ascii="仿宋_GB2312" w:hAnsi="宋体" w:eastAsia="仿宋_GB2312"/>
          <w:sz w:val="32"/>
          <w:szCs w:val="30"/>
        </w:rPr>
        <w:t>本命题</w:t>
      </w:r>
      <w:r>
        <w:rPr>
          <w:rFonts w:hint="eastAsia" w:ascii="仿宋_GB2312" w:hAnsi="宋体" w:eastAsia="仿宋_GB2312"/>
          <w:sz w:val="32"/>
          <w:szCs w:val="30"/>
          <w:lang w:val="en-US" w:eastAsia="zh-CN"/>
        </w:rPr>
        <w:t>初赛</w:t>
      </w:r>
      <w:r>
        <w:rPr>
          <w:rFonts w:hint="eastAsia" w:ascii="仿宋_GB2312" w:hAnsi="宋体" w:eastAsia="仿宋_GB2312"/>
          <w:sz w:val="32"/>
          <w:szCs w:val="30"/>
        </w:rPr>
        <w:t>面向</w:t>
      </w:r>
      <w:r>
        <w:rPr>
          <w:rFonts w:hint="eastAsia" w:ascii="仿宋_GB2312" w:hAnsi="宋体" w:eastAsia="仿宋_GB2312"/>
          <w:sz w:val="32"/>
          <w:szCs w:val="30"/>
          <w:lang w:val="en-US" w:eastAsia="zh-CN"/>
        </w:rPr>
        <w:t>对象为</w:t>
      </w:r>
      <w:r>
        <w:rPr>
          <w:rFonts w:hint="eastAsia" w:ascii="仿宋_GB2312" w:hAnsi="宋体" w:eastAsia="仿宋_GB2312"/>
          <w:sz w:val="32"/>
          <w:szCs w:val="30"/>
        </w:rPr>
        <w:t>普通中学在校学生，包括初中、中专、技校、高中等。每支参赛队伍由2-4名参赛选手（鼓励女性参赛）和1-2名学校指导老师组成</w:t>
      </w:r>
      <w:r>
        <w:rPr>
          <w:rFonts w:hint="eastAsia" w:ascii="仿宋_GB2312" w:hAnsi="宋体" w:eastAsia="仿宋_GB2312"/>
          <w:sz w:val="32"/>
          <w:szCs w:val="30"/>
          <w:shd w:val="clear" w:color="auto" w:fill="auto"/>
        </w:rPr>
        <w:t>（同一学校同一专业只限1名指导老师）</w:t>
      </w:r>
      <w:r>
        <w:rPr>
          <w:rFonts w:hint="eastAsia" w:ascii="仿宋_GB2312" w:hAnsi="宋体" w:eastAsia="仿宋_GB2312"/>
          <w:sz w:val="32"/>
          <w:szCs w:val="30"/>
        </w:rPr>
        <w:t>。同一选手不得跨队参与同一命题比赛</w:t>
      </w:r>
      <w:r>
        <w:rPr>
          <w:rFonts w:hint="eastAsia" w:ascii="仿宋_GB2312" w:hAnsi="宋体" w:eastAsia="仿宋_GB2312"/>
          <w:sz w:val="32"/>
          <w:szCs w:val="30"/>
          <w:lang w:eastAsia="zh-CN"/>
        </w:rPr>
        <w:t>，</w:t>
      </w:r>
      <w:r>
        <w:rPr>
          <w:rFonts w:hint="eastAsia" w:ascii="仿宋_GB2312" w:hAnsi="宋体" w:eastAsia="仿宋_GB2312"/>
          <w:sz w:val="32"/>
          <w:szCs w:val="30"/>
          <w:shd w:val="clear" w:color="auto" w:fill="auto"/>
        </w:rPr>
        <w:t>不建议参与不同命题的不同队伍。</w:t>
      </w:r>
      <w:r>
        <w:rPr>
          <w:rFonts w:hint="eastAsia" w:ascii="仿宋_GB2312" w:hAnsi="宋体" w:eastAsia="仿宋_GB2312"/>
          <w:sz w:val="32"/>
          <w:szCs w:val="30"/>
        </w:rPr>
        <w:t>鼓励</w:t>
      </w:r>
      <w:r>
        <w:rPr>
          <w:rFonts w:hint="eastAsia" w:ascii="仿宋_GB2312" w:hAnsi="宋体" w:eastAsia="仿宋_GB2312"/>
          <w:sz w:val="32"/>
          <w:szCs w:val="30"/>
          <w:lang w:val="en-US" w:eastAsia="zh-CN"/>
        </w:rPr>
        <w:t>本</w:t>
      </w:r>
      <w:r>
        <w:rPr>
          <w:rFonts w:hint="eastAsia" w:ascii="仿宋_GB2312" w:hAnsi="宋体" w:eastAsia="仿宋_GB2312"/>
          <w:sz w:val="32"/>
          <w:szCs w:val="30"/>
        </w:rPr>
        <w:t>省份内跨校、跨专业组队。作品提交截止时间为202</w:t>
      </w:r>
      <w:r>
        <w:rPr>
          <w:rFonts w:hint="eastAsia" w:ascii="仿宋_GB2312" w:hAnsi="宋体" w:eastAsia="仿宋_GB2312"/>
          <w:sz w:val="32"/>
          <w:szCs w:val="30"/>
          <w:lang w:val="en-US" w:eastAsia="zh-CN"/>
        </w:rPr>
        <w:t>5</w:t>
      </w:r>
      <w:r>
        <w:rPr>
          <w:rFonts w:hint="eastAsia" w:ascii="仿宋_GB2312" w:hAnsi="宋体" w:eastAsia="仿宋_GB2312"/>
          <w:sz w:val="32"/>
          <w:szCs w:val="30"/>
        </w:rPr>
        <w:t>年4月2</w:t>
      </w:r>
      <w:r>
        <w:rPr>
          <w:rFonts w:hint="eastAsia" w:ascii="仿宋_GB2312" w:hAnsi="宋体" w:eastAsia="仿宋_GB2312"/>
          <w:sz w:val="32"/>
          <w:szCs w:val="30"/>
          <w:lang w:val="en-US" w:eastAsia="zh-CN"/>
        </w:rPr>
        <w:t>0</w:t>
      </w:r>
      <w:r>
        <w:rPr>
          <w:rFonts w:hint="eastAsia" w:ascii="仿宋_GB2312" w:hAnsi="宋体" w:eastAsia="仿宋_GB2312"/>
          <w:sz w:val="32"/>
          <w:szCs w:val="30"/>
        </w:rPr>
        <w:t>日。</w:t>
      </w:r>
    </w:p>
    <w:p w14:paraId="781FDF9B">
      <w:pPr>
        <w:numPr>
          <w:ilvl w:val="0"/>
          <w:numId w:val="0"/>
        </w:numPr>
        <w:ind w:left="640" w:leftChars="0"/>
        <w:rPr>
          <w:rFonts w:ascii="楷体" w:hAnsi="楷体" w:eastAsia="楷体"/>
          <w:sz w:val="32"/>
          <w:szCs w:val="28"/>
        </w:rPr>
      </w:pPr>
      <w:r>
        <w:rPr>
          <w:rFonts w:hint="eastAsia" w:ascii="楷体" w:hAnsi="楷体" w:eastAsia="楷体"/>
          <w:sz w:val="32"/>
          <w:szCs w:val="28"/>
          <w:lang w:eastAsia="zh-CN"/>
        </w:rPr>
        <w:t>（</w:t>
      </w:r>
      <w:r>
        <w:rPr>
          <w:rFonts w:hint="eastAsia" w:ascii="楷体" w:hAnsi="楷体" w:eastAsia="楷体"/>
          <w:sz w:val="32"/>
          <w:szCs w:val="28"/>
          <w:lang w:val="en-US" w:eastAsia="zh-CN"/>
        </w:rPr>
        <w:t>一</w:t>
      </w:r>
      <w:r>
        <w:rPr>
          <w:rFonts w:hint="eastAsia" w:ascii="楷体" w:hAnsi="楷体" w:eastAsia="楷体"/>
          <w:sz w:val="32"/>
          <w:szCs w:val="28"/>
          <w:lang w:eastAsia="zh-CN"/>
        </w:rPr>
        <w:t>）</w:t>
      </w:r>
      <w:r>
        <w:rPr>
          <w:rFonts w:hint="eastAsia" w:ascii="楷体" w:hAnsi="楷体" w:eastAsia="楷体"/>
          <w:sz w:val="32"/>
          <w:szCs w:val="28"/>
        </w:rPr>
        <w:t>提交材料要求</w:t>
      </w:r>
      <w:r>
        <w:rPr>
          <w:rFonts w:hint="eastAsia" w:ascii="仿宋_GB2312" w:hAnsi="仿宋_GB2312" w:eastAsia="仿宋_GB2312" w:cs="仿宋_GB2312"/>
          <w:kern w:val="0"/>
          <w:sz w:val="32"/>
        </w:rPr>
        <w:t>（</w:t>
      </w:r>
      <w:r>
        <w:rPr>
          <w:rFonts w:hint="eastAsia" w:ascii="仿宋_GB2312" w:hAnsi="仿宋_GB2312" w:eastAsia="仿宋_GB2312" w:cs="仿宋_GB2312"/>
          <w:kern w:val="0"/>
          <w:sz w:val="32"/>
          <w:lang w:val="en-US" w:eastAsia="zh-CN"/>
        </w:rPr>
        <w:t>模板</w:t>
      </w:r>
      <w:r>
        <w:rPr>
          <w:rFonts w:hint="eastAsia" w:ascii="仿宋_GB2312" w:hAnsi="仿宋_GB2312" w:eastAsia="仿宋_GB2312" w:cs="仿宋_GB2312"/>
          <w:kern w:val="0"/>
          <w:sz w:val="32"/>
        </w:rPr>
        <w:t>附后）</w:t>
      </w:r>
    </w:p>
    <w:p w14:paraId="4436BF3E">
      <w:pPr>
        <w:ind w:firstLine="640"/>
        <w:rPr>
          <w:rFonts w:hint="eastAsia" w:ascii="仿宋_GB2312" w:hAnsi="仿宋_GB2312" w:eastAsia="仿宋_GB2312" w:cs="仿宋_GB2312"/>
          <w:b/>
          <w:kern w:val="0"/>
          <w:sz w:val="32"/>
          <w:lang w:val="en-US" w:eastAsia="zh-CN"/>
        </w:rPr>
      </w:pPr>
      <w:r>
        <w:rPr>
          <w:rFonts w:hint="eastAsia" w:ascii="仿宋_GB2312" w:hAnsi="仿宋_GB2312" w:eastAsia="仿宋_GB2312" w:cs="仿宋_GB2312"/>
          <w:b/>
          <w:kern w:val="0"/>
          <w:sz w:val="32"/>
        </w:rPr>
        <w:t>1.</w:t>
      </w:r>
      <w:r>
        <w:rPr>
          <w:rFonts w:hint="eastAsia" w:ascii="仿宋_GB2312" w:hAnsi="仿宋_GB2312" w:eastAsia="仿宋_GB2312" w:cs="仿宋_GB2312"/>
          <w:b/>
          <w:kern w:val="0"/>
          <w:sz w:val="32"/>
          <w:lang w:val="en-US" w:eastAsia="zh-CN"/>
        </w:rPr>
        <w:t>项目研究方案</w:t>
      </w:r>
      <w:r>
        <w:rPr>
          <w:rFonts w:hint="eastAsia" w:ascii="宋体" w:hAnsi="宋体" w:cs="宋体"/>
        </w:rPr>
        <w:t xml:space="preserve"> </w:t>
      </w:r>
    </w:p>
    <w:p w14:paraId="7E6C05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cs="宋体"/>
        </w:rPr>
      </w:pPr>
      <w:r>
        <w:rPr>
          <w:rFonts w:hint="eastAsia" w:ascii="仿宋_GB2312" w:hAnsi="宋体" w:eastAsia="仿宋_GB2312"/>
          <w:sz w:val="32"/>
          <w:szCs w:val="30"/>
          <w:lang w:val="en-US" w:eastAsia="zh-CN"/>
        </w:rPr>
        <w:t xml:space="preserve">项目实施前的研究计划，见模板。项目研究方案必须包含但不限于模板中的内容。 </w:t>
      </w:r>
    </w:p>
    <w:p w14:paraId="77D873A8">
      <w:pPr>
        <w:ind w:firstLine="640"/>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2.项目研究报告</w:t>
      </w:r>
    </w:p>
    <w:p w14:paraId="6625F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项目完成后的研究总结，见模板。项目研究报告必须包含但不限于模板中的内容。</w:t>
      </w:r>
    </w:p>
    <w:p w14:paraId="644F5FC6">
      <w:pPr>
        <w:ind w:firstLine="640"/>
        <w:rPr>
          <w:rFonts w:hint="eastAsia" w:ascii="宋体" w:hAnsi="宋体" w:cs="宋体"/>
        </w:rPr>
      </w:pPr>
      <w:r>
        <w:rPr>
          <w:rFonts w:hint="eastAsia" w:ascii="仿宋_GB2312" w:hAnsi="仿宋_GB2312" w:eastAsia="仿宋_GB2312" w:cs="仿宋_GB2312"/>
          <w:b/>
          <w:kern w:val="0"/>
          <w:sz w:val="32"/>
        </w:rPr>
        <w:t>3.研究日志</w:t>
      </w:r>
    </w:p>
    <w:p w14:paraId="7A499E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研究过程中的工作研讨情况。</w:t>
      </w:r>
    </w:p>
    <w:p w14:paraId="0ACC2CD4">
      <w:pPr>
        <w:ind w:firstLine="640"/>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4.程序清单（如有）</w:t>
      </w:r>
    </w:p>
    <w:p w14:paraId="2A74FD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项目程序代码或图形化编程逻辑介绍。</w:t>
      </w:r>
    </w:p>
    <w:p w14:paraId="120D5420">
      <w:pPr>
        <w:ind w:firstLine="640"/>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5.参赛承诺</w:t>
      </w:r>
    </w:p>
    <w:p w14:paraId="083DFF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参赛队伍填写参赛承诺，打印签字后扫描上传，要求PDF格式，大小10MB以内。</w:t>
      </w:r>
    </w:p>
    <w:p w14:paraId="3A4E4718">
      <w:pPr>
        <w:numPr>
          <w:ilvl w:val="0"/>
          <w:numId w:val="0"/>
        </w:numPr>
        <w:ind w:left="640" w:leftChars="0"/>
        <w:rPr>
          <w:rFonts w:hint="default" w:ascii="楷体" w:hAnsi="楷体" w:eastAsia="楷体"/>
          <w:sz w:val="32"/>
          <w:szCs w:val="28"/>
          <w:lang w:val="en-US" w:eastAsia="zh-CN"/>
        </w:rPr>
      </w:pPr>
      <w:r>
        <w:rPr>
          <w:rFonts w:hint="eastAsia" w:ascii="楷体" w:hAnsi="楷体" w:eastAsia="楷体"/>
          <w:sz w:val="32"/>
          <w:szCs w:val="28"/>
          <w:lang w:eastAsia="zh-CN"/>
        </w:rPr>
        <w:t>（</w:t>
      </w:r>
      <w:r>
        <w:rPr>
          <w:rFonts w:hint="eastAsia" w:ascii="楷体" w:hAnsi="楷体" w:eastAsia="楷体"/>
          <w:sz w:val="32"/>
          <w:szCs w:val="28"/>
          <w:lang w:val="en-US" w:eastAsia="zh-CN"/>
        </w:rPr>
        <w:t>二</w:t>
      </w:r>
      <w:r>
        <w:rPr>
          <w:rFonts w:hint="eastAsia" w:ascii="楷体" w:hAnsi="楷体" w:eastAsia="楷体"/>
          <w:sz w:val="32"/>
          <w:szCs w:val="28"/>
          <w:lang w:eastAsia="zh-CN"/>
        </w:rPr>
        <w:t>）</w:t>
      </w:r>
      <w:r>
        <w:rPr>
          <w:rFonts w:hint="eastAsia" w:ascii="楷体" w:hAnsi="楷体" w:eastAsia="楷体"/>
          <w:sz w:val="32"/>
          <w:szCs w:val="28"/>
          <w:lang w:val="en-US" w:eastAsia="zh-CN"/>
        </w:rPr>
        <w:t>评审标准</w:t>
      </w:r>
    </w:p>
    <w:p w14:paraId="55922E69">
      <w:pPr>
        <w:ind w:firstLine="640"/>
        <w:rPr>
          <w:rFonts w:ascii="仿宋_GB2312" w:hAnsi="宋体" w:eastAsia="仿宋_GB2312"/>
          <w:sz w:val="32"/>
          <w:szCs w:val="30"/>
        </w:rPr>
      </w:pPr>
      <w:r>
        <w:rPr>
          <w:rFonts w:hint="eastAsia" w:ascii="仿宋_GB2312" w:hAnsi="宋体" w:eastAsia="仿宋_GB2312"/>
          <w:sz w:val="32"/>
          <w:szCs w:val="30"/>
        </w:rPr>
        <w:t>评审专家由5位组成，主要从价值观、实用性、主题</w:t>
      </w:r>
      <w:r>
        <w:rPr>
          <w:rFonts w:hint="eastAsia" w:ascii="仿宋_GB2312" w:hAnsi="宋体" w:eastAsia="仿宋_GB2312"/>
          <w:sz w:val="32"/>
          <w:szCs w:val="30"/>
          <w:lang w:val="en-US" w:eastAsia="zh-CN"/>
        </w:rPr>
        <w:t>契合</w:t>
      </w:r>
      <w:r>
        <w:rPr>
          <w:rFonts w:hint="eastAsia" w:ascii="仿宋_GB2312" w:hAnsi="宋体" w:eastAsia="仿宋_GB2312"/>
          <w:sz w:val="32"/>
          <w:szCs w:val="30"/>
        </w:rPr>
        <w:t>性、创新性、科</w:t>
      </w:r>
      <w:r>
        <w:rPr>
          <w:rFonts w:hint="eastAsia" w:ascii="仿宋_GB2312" w:hAnsi="宋体" w:eastAsia="仿宋_GB2312"/>
          <w:sz w:val="32"/>
          <w:szCs w:val="30"/>
          <w:lang w:val="en-US" w:eastAsia="zh-CN"/>
        </w:rPr>
        <w:t>学</w:t>
      </w:r>
      <w:r>
        <w:rPr>
          <w:rFonts w:hint="eastAsia" w:ascii="仿宋_GB2312" w:hAnsi="宋体" w:eastAsia="仿宋_GB2312"/>
          <w:sz w:val="32"/>
          <w:szCs w:val="30"/>
        </w:rPr>
        <w:t>性、</w:t>
      </w:r>
      <w:r>
        <w:rPr>
          <w:rFonts w:hint="eastAsia" w:ascii="仿宋_GB2312" w:hAnsi="宋体" w:eastAsia="仿宋_GB2312"/>
          <w:sz w:val="32"/>
          <w:szCs w:val="30"/>
          <w:lang w:val="en-US" w:eastAsia="zh-CN"/>
        </w:rPr>
        <w:t>普及性、</w:t>
      </w:r>
      <w:r>
        <w:rPr>
          <w:rFonts w:hint="eastAsia" w:ascii="仿宋_GB2312" w:hAnsi="宋体" w:eastAsia="仿宋_GB2312"/>
          <w:sz w:val="32"/>
          <w:szCs w:val="30"/>
        </w:rPr>
        <w:t>参与度</w:t>
      </w:r>
      <w:r>
        <w:rPr>
          <w:rFonts w:hint="eastAsia" w:ascii="仿宋_GB2312" w:hAnsi="宋体" w:eastAsia="仿宋_GB2312"/>
          <w:sz w:val="32"/>
          <w:szCs w:val="30"/>
          <w:lang w:eastAsia="zh-CN"/>
        </w:rPr>
        <w:t>、</w:t>
      </w:r>
      <w:r>
        <w:rPr>
          <w:rFonts w:hint="eastAsia" w:ascii="仿宋_GB2312" w:hAnsi="宋体" w:eastAsia="仿宋_GB2312"/>
          <w:sz w:val="32"/>
          <w:szCs w:val="30"/>
          <w:lang w:val="en-US" w:eastAsia="zh-CN"/>
        </w:rPr>
        <w:t>文本规范性方</w:t>
      </w:r>
      <w:r>
        <w:rPr>
          <w:rFonts w:hint="eastAsia" w:ascii="仿宋_GB2312" w:hAnsi="宋体" w:eastAsia="仿宋_GB2312"/>
          <w:sz w:val="32"/>
          <w:szCs w:val="30"/>
        </w:rPr>
        <w:t>面进行考查。</w:t>
      </w:r>
    </w:p>
    <w:p w14:paraId="03BBAA3D">
      <w:pPr>
        <w:ind w:firstLine="640"/>
        <w:rPr>
          <w:rFonts w:hint="eastAsia" w:ascii="仿宋_GB2312" w:hAnsi="宋体" w:eastAsia="仿宋_GB2312"/>
          <w:sz w:val="32"/>
          <w:szCs w:val="30"/>
        </w:rPr>
      </w:pPr>
      <w:r>
        <w:rPr>
          <w:rFonts w:hint="eastAsia" w:ascii="仿宋_GB2312" w:hAnsi="宋体" w:eastAsia="仿宋_GB2312"/>
          <w:sz w:val="32"/>
          <w:szCs w:val="30"/>
        </w:rPr>
        <w:t>1.价值观</w:t>
      </w:r>
    </w:p>
    <w:p w14:paraId="77CECBB5">
      <w:pPr>
        <w:ind w:firstLine="640"/>
        <w:rPr>
          <w:rFonts w:hint="eastAsia" w:ascii="仿宋_GB2312" w:hAnsi="宋体" w:eastAsia="仿宋_GB2312"/>
          <w:sz w:val="32"/>
          <w:szCs w:val="30"/>
        </w:rPr>
      </w:pPr>
      <w:r>
        <w:rPr>
          <w:rFonts w:hint="eastAsia" w:ascii="仿宋_GB2312" w:hAnsi="宋体" w:eastAsia="仿宋_GB2312"/>
          <w:sz w:val="32"/>
          <w:szCs w:val="30"/>
        </w:rPr>
        <w:t>作品能够反映当代中学生对社会主义核心价值观的践行，传递科技向善、科普为民的理念。</w:t>
      </w:r>
    </w:p>
    <w:p w14:paraId="6836962B">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2.</w:t>
      </w:r>
      <w:r>
        <w:rPr>
          <w:rFonts w:hint="eastAsia" w:ascii="仿宋_GB2312" w:hAnsi="宋体" w:eastAsia="仿宋_GB2312"/>
          <w:sz w:val="32"/>
          <w:szCs w:val="30"/>
        </w:rPr>
        <w:t>实用性</w:t>
      </w:r>
    </w:p>
    <w:p w14:paraId="4F1FDD64">
      <w:pPr>
        <w:ind w:firstLine="640"/>
        <w:rPr>
          <w:rFonts w:hint="eastAsia" w:ascii="仿宋_GB2312" w:hAnsi="宋体" w:eastAsia="仿宋_GB2312"/>
          <w:sz w:val="32"/>
          <w:szCs w:val="30"/>
        </w:rPr>
      </w:pPr>
      <w:r>
        <w:rPr>
          <w:rFonts w:hint="eastAsia" w:ascii="仿宋_GB2312" w:hAnsi="宋体" w:eastAsia="仿宋_GB2312"/>
          <w:sz w:val="32"/>
          <w:szCs w:val="30"/>
        </w:rPr>
        <w:t>作品具有一定的实用性或能体现一定的人文关怀，可为日常生活中常见且重要的问题提供具有实践意义的指导方案。</w:t>
      </w:r>
    </w:p>
    <w:p w14:paraId="119AB1AE">
      <w:pPr>
        <w:ind w:firstLine="640"/>
        <w:rPr>
          <w:rFonts w:hint="eastAsia" w:ascii="仿宋_GB2312" w:hAnsi="宋体" w:eastAsia="仿宋_GB2312"/>
          <w:sz w:val="32"/>
          <w:szCs w:val="30"/>
        </w:rPr>
      </w:pPr>
      <w:r>
        <w:rPr>
          <w:rFonts w:hint="eastAsia" w:ascii="仿宋_GB2312" w:hAnsi="宋体" w:eastAsia="仿宋_GB2312"/>
          <w:sz w:val="32"/>
          <w:szCs w:val="30"/>
        </w:rPr>
        <w:t>成本控制合理。</w:t>
      </w:r>
    </w:p>
    <w:p w14:paraId="17277AB5">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3.</w:t>
      </w:r>
      <w:r>
        <w:rPr>
          <w:rFonts w:hint="eastAsia" w:ascii="仿宋_GB2312" w:hAnsi="宋体" w:eastAsia="仿宋_GB2312"/>
          <w:sz w:val="32"/>
          <w:szCs w:val="30"/>
        </w:rPr>
        <w:t>主题契合性</w:t>
      </w:r>
    </w:p>
    <w:p w14:paraId="01632D9A">
      <w:pPr>
        <w:ind w:firstLine="640"/>
        <w:rPr>
          <w:rFonts w:hint="eastAsia" w:ascii="仿宋_GB2312" w:hAnsi="宋体" w:eastAsia="仿宋_GB2312"/>
          <w:sz w:val="32"/>
          <w:szCs w:val="30"/>
        </w:rPr>
      </w:pPr>
      <w:r>
        <w:rPr>
          <w:rFonts w:hint="eastAsia" w:ascii="仿宋_GB2312" w:hAnsi="宋体" w:eastAsia="仿宋_GB2312"/>
          <w:sz w:val="32"/>
          <w:szCs w:val="30"/>
        </w:rPr>
        <w:t>与</w:t>
      </w:r>
      <w:r>
        <w:rPr>
          <w:rFonts w:hint="eastAsia" w:ascii="仿宋_GB2312" w:hAnsi="宋体" w:eastAsia="仿宋_GB2312"/>
          <w:sz w:val="32"/>
          <w:szCs w:val="30"/>
          <w:lang w:val="en-US" w:eastAsia="zh-CN"/>
        </w:rPr>
        <w:t>项目命题</w:t>
      </w:r>
      <w:r>
        <w:rPr>
          <w:rFonts w:hint="eastAsia" w:ascii="仿宋_GB2312" w:hAnsi="宋体" w:eastAsia="仿宋_GB2312"/>
          <w:sz w:val="32"/>
          <w:szCs w:val="30"/>
        </w:rPr>
        <w:t>“</w:t>
      </w:r>
      <w:r>
        <w:rPr>
          <w:rFonts w:hint="eastAsia" w:ascii="仿宋_GB2312" w:hAnsi="宋体" w:eastAsia="仿宋_GB2312"/>
          <w:sz w:val="32"/>
          <w:szCs w:val="30"/>
          <w:lang w:val="en-US" w:eastAsia="zh-CN"/>
        </w:rPr>
        <w:t>科技改变生活</w:t>
      </w:r>
      <w:r>
        <w:rPr>
          <w:rFonts w:hint="eastAsia" w:ascii="仿宋_GB2312" w:hAnsi="宋体" w:eastAsia="仿宋_GB2312"/>
          <w:sz w:val="32"/>
          <w:szCs w:val="30"/>
        </w:rPr>
        <w:t>”契合，且体现大赛“智能•安全•环保”主题。</w:t>
      </w:r>
    </w:p>
    <w:p w14:paraId="70BEF0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rPr>
      </w:pPr>
      <w:r>
        <w:rPr>
          <w:rFonts w:hint="eastAsia" w:ascii="仿宋_GB2312" w:hAnsi="宋体" w:eastAsia="仿宋_GB2312"/>
          <w:sz w:val="32"/>
          <w:szCs w:val="30"/>
          <w:lang w:val="en-US" w:eastAsia="zh-CN"/>
        </w:rPr>
        <w:t>4.</w:t>
      </w:r>
      <w:r>
        <w:rPr>
          <w:rFonts w:hint="eastAsia" w:ascii="仿宋_GB2312" w:hAnsi="宋体" w:eastAsia="仿宋_GB2312"/>
          <w:sz w:val="32"/>
          <w:szCs w:val="30"/>
        </w:rPr>
        <w:t>创新性</w:t>
      </w:r>
    </w:p>
    <w:p w14:paraId="1CEC0F1B">
      <w:pPr>
        <w:ind w:firstLine="640"/>
        <w:rPr>
          <w:rFonts w:hint="eastAsia" w:ascii="仿宋_GB2312" w:hAnsi="宋体" w:eastAsia="仿宋_GB2312"/>
          <w:sz w:val="32"/>
          <w:szCs w:val="30"/>
          <w:lang w:val="en-US" w:eastAsia="zh-CN"/>
        </w:rPr>
      </w:pPr>
      <w:r>
        <w:rPr>
          <w:rFonts w:hint="eastAsia" w:ascii="仿宋_GB2312" w:hAnsi="宋体" w:eastAsia="仿宋_GB2312"/>
          <w:sz w:val="32"/>
          <w:szCs w:val="30"/>
        </w:rPr>
        <w:t>作品</w:t>
      </w:r>
      <w:r>
        <w:rPr>
          <w:rFonts w:hint="eastAsia" w:ascii="仿宋_GB2312" w:hAnsi="宋体" w:eastAsia="仿宋_GB2312"/>
          <w:sz w:val="32"/>
          <w:szCs w:val="30"/>
          <w:lang w:val="en-US" w:eastAsia="zh-CN"/>
        </w:rPr>
        <w:t>符合选手相应年龄阶段的思维方式、知识结构和实施能力。</w:t>
      </w:r>
    </w:p>
    <w:p w14:paraId="515B23F8">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作品</w:t>
      </w:r>
      <w:r>
        <w:rPr>
          <w:rFonts w:hint="eastAsia" w:ascii="仿宋_GB2312" w:hAnsi="宋体" w:eastAsia="仿宋_GB2312"/>
          <w:sz w:val="32"/>
          <w:szCs w:val="30"/>
        </w:rPr>
        <w:t>创意巧妙、独特，围绕</w:t>
      </w:r>
      <w:r>
        <w:rPr>
          <w:rFonts w:hint="eastAsia" w:ascii="仿宋_GB2312" w:hAnsi="宋体" w:eastAsia="仿宋_GB2312"/>
          <w:sz w:val="32"/>
          <w:szCs w:val="30"/>
          <w:lang w:val="en-US" w:eastAsia="zh-CN"/>
        </w:rPr>
        <w:t>项目</w:t>
      </w:r>
      <w:r>
        <w:rPr>
          <w:rFonts w:hint="eastAsia" w:ascii="仿宋_GB2312" w:hAnsi="宋体" w:eastAsia="仿宋_GB2312"/>
          <w:sz w:val="32"/>
          <w:szCs w:val="30"/>
        </w:rPr>
        <w:t>命题提出了新发现、新方法或者新应用等。</w:t>
      </w:r>
    </w:p>
    <w:p w14:paraId="4B63E6E6">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5.</w:t>
      </w:r>
      <w:r>
        <w:rPr>
          <w:rFonts w:hint="eastAsia" w:ascii="仿宋_GB2312" w:hAnsi="宋体" w:eastAsia="仿宋_GB2312"/>
          <w:sz w:val="32"/>
          <w:szCs w:val="30"/>
        </w:rPr>
        <w:t>科</w:t>
      </w:r>
      <w:r>
        <w:rPr>
          <w:rFonts w:hint="eastAsia" w:ascii="仿宋_GB2312" w:hAnsi="宋体" w:eastAsia="仿宋_GB2312"/>
          <w:sz w:val="32"/>
          <w:szCs w:val="30"/>
          <w:lang w:val="en-US" w:eastAsia="zh-CN"/>
        </w:rPr>
        <w:t>学</w:t>
      </w:r>
      <w:r>
        <w:rPr>
          <w:rFonts w:hint="eastAsia" w:ascii="仿宋_GB2312" w:hAnsi="宋体" w:eastAsia="仿宋_GB2312"/>
          <w:sz w:val="32"/>
          <w:szCs w:val="30"/>
        </w:rPr>
        <w:t>性</w:t>
      </w:r>
    </w:p>
    <w:p w14:paraId="2A78C93D">
      <w:pPr>
        <w:ind w:firstLine="640"/>
        <w:rPr>
          <w:rFonts w:hint="eastAsia" w:ascii="仿宋_GB2312" w:hAnsi="宋体" w:eastAsia="仿宋_GB2312"/>
          <w:sz w:val="32"/>
          <w:szCs w:val="30"/>
          <w:lang w:val="en-US" w:eastAsia="zh-CN"/>
        </w:rPr>
      </w:pPr>
      <w:r>
        <w:rPr>
          <w:rFonts w:hint="eastAsia" w:ascii="仿宋_GB2312" w:hAnsi="宋体" w:eastAsia="仿宋_GB2312"/>
          <w:sz w:val="32"/>
          <w:szCs w:val="30"/>
        </w:rPr>
        <w:t>作品</w:t>
      </w:r>
      <w:r>
        <w:rPr>
          <w:rFonts w:hint="eastAsia" w:ascii="仿宋_GB2312" w:hAnsi="宋体" w:eastAsia="仿宋_GB2312"/>
          <w:sz w:val="32"/>
          <w:szCs w:val="30"/>
          <w:lang w:val="en-US" w:eastAsia="zh-CN"/>
        </w:rPr>
        <w:t>选题、创意和应用等，均符合科学原理，无科学性错误。作品合理、恰当地应用了相关技术。</w:t>
      </w:r>
    </w:p>
    <w:p w14:paraId="7619173A">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6.普及</w:t>
      </w:r>
      <w:r>
        <w:rPr>
          <w:rFonts w:hint="eastAsia" w:ascii="仿宋_GB2312" w:hAnsi="宋体" w:eastAsia="仿宋_GB2312"/>
          <w:sz w:val="32"/>
          <w:szCs w:val="30"/>
        </w:rPr>
        <w:t>性</w:t>
      </w:r>
    </w:p>
    <w:p w14:paraId="63022D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rPr>
      </w:pPr>
      <w:r>
        <w:rPr>
          <w:rFonts w:hint="eastAsia" w:ascii="仿宋_GB2312" w:hAnsi="宋体" w:eastAsia="仿宋_GB2312"/>
          <w:sz w:val="32"/>
          <w:szCs w:val="30"/>
        </w:rPr>
        <w:t>作品具有科普价值，具有一定的互动性和趣味性，</w:t>
      </w:r>
      <w:r>
        <w:rPr>
          <w:rFonts w:hint="eastAsia" w:ascii="仿宋_GB2312" w:hAnsi="宋体" w:eastAsia="仿宋_GB2312"/>
          <w:sz w:val="32"/>
          <w:szCs w:val="30"/>
          <w:lang w:val="en-US" w:eastAsia="zh-CN"/>
        </w:rPr>
        <w:t>可通过开源、共享等方式</w:t>
      </w:r>
      <w:r>
        <w:rPr>
          <w:rFonts w:hint="eastAsia" w:ascii="仿宋_GB2312" w:hAnsi="宋体" w:eastAsia="仿宋_GB2312"/>
          <w:sz w:val="32"/>
          <w:szCs w:val="30"/>
        </w:rPr>
        <w:t>面向公众进行推广和传播。</w:t>
      </w:r>
    </w:p>
    <w:p w14:paraId="5F0B6C18">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7.</w:t>
      </w:r>
      <w:r>
        <w:rPr>
          <w:rFonts w:hint="eastAsia" w:ascii="仿宋_GB2312" w:hAnsi="宋体" w:eastAsia="仿宋_GB2312"/>
          <w:sz w:val="32"/>
          <w:szCs w:val="30"/>
        </w:rPr>
        <w:t>参与度</w:t>
      </w:r>
    </w:p>
    <w:p w14:paraId="6616CA55">
      <w:pPr>
        <w:ind w:firstLine="640"/>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选手具备开展研究的基本素质和能力，能够理解作品相关的基本科学原理和概念，掌握或了解涉及的研究方法和关键技术。</w:t>
      </w:r>
    </w:p>
    <w:p w14:paraId="768732C0">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8.</w:t>
      </w:r>
      <w:r>
        <w:rPr>
          <w:rFonts w:hint="eastAsia" w:ascii="仿宋_GB2312" w:hAnsi="宋体" w:eastAsia="仿宋_GB2312"/>
          <w:sz w:val="32"/>
          <w:szCs w:val="30"/>
        </w:rPr>
        <w:t>文本规范性</w:t>
      </w:r>
    </w:p>
    <w:p w14:paraId="57B51935">
      <w:pPr>
        <w:ind w:firstLine="640"/>
        <w:rPr>
          <w:rFonts w:hint="eastAsia" w:ascii="仿宋_GB2312" w:hAnsi="宋体" w:eastAsia="仿宋_GB2312"/>
          <w:sz w:val="32"/>
          <w:szCs w:val="30"/>
        </w:rPr>
      </w:pPr>
      <w:r>
        <w:rPr>
          <w:rFonts w:hint="eastAsia" w:ascii="仿宋_GB2312" w:hAnsi="宋体" w:eastAsia="仿宋_GB2312"/>
          <w:sz w:val="32"/>
          <w:szCs w:val="30"/>
        </w:rPr>
        <w:t>项目文本等相关材料</w:t>
      </w:r>
      <w:r>
        <w:rPr>
          <w:rFonts w:hint="eastAsia" w:ascii="仿宋_GB2312" w:hAnsi="宋体" w:eastAsia="仿宋_GB2312"/>
          <w:sz w:val="32"/>
          <w:szCs w:val="30"/>
          <w:lang w:val="en-US" w:eastAsia="zh-CN"/>
        </w:rPr>
        <w:t>内容较完备，</w:t>
      </w:r>
      <w:r>
        <w:rPr>
          <w:rFonts w:hint="eastAsia" w:ascii="仿宋_GB2312" w:hAnsi="宋体" w:eastAsia="仿宋_GB2312"/>
          <w:sz w:val="32"/>
          <w:szCs w:val="30"/>
        </w:rPr>
        <w:t>表</w:t>
      </w:r>
      <w:r>
        <w:rPr>
          <w:rFonts w:hint="eastAsia" w:ascii="仿宋_GB2312" w:hAnsi="宋体" w:eastAsia="仿宋_GB2312"/>
          <w:sz w:val="32"/>
          <w:szCs w:val="30"/>
          <w:lang w:val="en-US" w:eastAsia="zh-CN"/>
        </w:rPr>
        <w:t>述</w:t>
      </w:r>
      <w:r>
        <w:rPr>
          <w:rFonts w:hint="eastAsia" w:ascii="仿宋_GB2312" w:hAnsi="宋体" w:eastAsia="仿宋_GB2312"/>
          <w:sz w:val="32"/>
          <w:szCs w:val="30"/>
        </w:rPr>
        <w:t>规范、清晰。</w:t>
      </w:r>
    </w:p>
    <w:p w14:paraId="526E8F84">
      <w:pPr>
        <w:ind w:firstLine="640"/>
        <w:rPr>
          <w:rFonts w:ascii="黑体" w:hAnsi="黑体" w:eastAsia="黑体" w:cs="黑体"/>
          <w:kern w:val="0"/>
          <w:sz w:val="32"/>
        </w:rPr>
      </w:pPr>
      <w:r>
        <w:rPr>
          <w:rFonts w:hint="eastAsia" w:ascii="黑体" w:hAnsi="黑体" w:eastAsia="黑体" w:cs="黑体"/>
          <w:kern w:val="0"/>
          <w:sz w:val="32"/>
          <w:lang w:val="en-US" w:eastAsia="zh-CN"/>
        </w:rPr>
        <w:t>七</w:t>
      </w:r>
      <w:r>
        <w:rPr>
          <w:rFonts w:ascii="黑体" w:hAnsi="黑体" w:eastAsia="黑体" w:cs="黑体"/>
          <w:kern w:val="0"/>
          <w:sz w:val="32"/>
        </w:rPr>
        <w:t>、奖项设置</w:t>
      </w:r>
    </w:p>
    <w:p w14:paraId="31FABEFB">
      <w:pPr>
        <w:spacing w:line="360" w:lineRule="auto"/>
        <w:ind w:firstLine="641"/>
        <w:rPr>
          <w:rFonts w:hint="eastAsia" w:ascii="仿宋_GB2312" w:hAnsi="宋体" w:eastAsia="仿宋_GB2312"/>
          <w:sz w:val="32"/>
          <w:szCs w:val="30"/>
        </w:rPr>
      </w:pPr>
      <w:r>
        <w:rPr>
          <w:rFonts w:hint="eastAsia" w:ascii="仿宋_GB2312" w:hAnsi="宋体" w:eastAsia="仿宋_GB2312"/>
          <w:sz w:val="32"/>
          <w:szCs w:val="30"/>
        </w:rPr>
        <w:t>本命题初赛根据专家评委打分，得出参赛队伍排名，前10名队伍晋级复赛。</w:t>
      </w:r>
    </w:p>
    <w:p w14:paraId="5DAC4AAA"/>
    <w:p w14:paraId="5D9F4F96">
      <w:pPr>
        <w:pStyle w:val="2"/>
      </w:pPr>
    </w:p>
    <w:p w14:paraId="37B8B05C"/>
    <w:p w14:paraId="2B5C2471">
      <w:pPr>
        <w:pStyle w:val="2"/>
      </w:pPr>
    </w:p>
    <w:p w14:paraId="73E39E13">
      <w:r>
        <w:br w:type="page"/>
      </w:r>
    </w:p>
    <w:p w14:paraId="08DDC259">
      <w:pPr>
        <w:spacing w:line="600" w:lineRule="exact"/>
        <w:jc w:val="center"/>
        <w:rPr>
          <w:rFonts w:hint="eastAsia" w:ascii="方正小标宋简体" w:hAnsi="宋体" w:eastAsia="方正小标宋简体" w:cs="宋体"/>
          <w:spacing w:val="-20"/>
          <w:kern w:val="0"/>
          <w:sz w:val="44"/>
          <w:lang w:val="en-US" w:eastAsia="zh-CN"/>
        </w:rPr>
      </w:pPr>
      <w:r>
        <w:rPr>
          <w:rFonts w:hint="eastAsia" w:ascii="方正小标宋简体" w:hAnsi="宋体" w:eastAsia="方正小标宋简体" w:cs="宋体"/>
          <w:spacing w:val="-20"/>
          <w:kern w:val="0"/>
          <w:sz w:val="44"/>
        </w:rPr>
        <w:t>第十一届全国青年科普创新实验暨作品大赛</w:t>
      </w:r>
    </w:p>
    <w:p w14:paraId="3A166D9D">
      <w:pPr>
        <w:spacing w:line="600" w:lineRule="exact"/>
        <w:jc w:val="center"/>
        <w:rPr>
          <w:rFonts w:hint="eastAsia"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t>科普实验——未来太空车（中学组）</w:t>
      </w:r>
    </w:p>
    <w:p w14:paraId="2F1E130D">
      <w:pPr>
        <w:spacing w:line="600" w:lineRule="exact"/>
        <w:jc w:val="center"/>
        <w:rPr>
          <w:rFonts w:hint="eastAsia" w:ascii="方正小标宋简体" w:hAnsi="宋体" w:eastAsia="方正小标宋简体" w:cs="宋体"/>
          <w:spacing w:val="-20"/>
          <w:kern w:val="0"/>
          <w:sz w:val="44"/>
          <w:lang w:eastAsia="zh-CN"/>
        </w:rPr>
      </w:pPr>
      <w:r>
        <w:rPr>
          <w:rFonts w:hint="eastAsia" w:ascii="方正小标宋简体" w:hAnsi="宋体" w:eastAsia="方正小标宋简体" w:cs="宋体"/>
          <w:spacing w:val="-20"/>
          <w:kern w:val="0"/>
          <w:sz w:val="44"/>
        </w:rPr>
        <w:t>初赛</w:t>
      </w:r>
      <w:r>
        <w:rPr>
          <w:rFonts w:hint="eastAsia" w:ascii="方正小标宋简体" w:hAnsi="宋体" w:eastAsia="方正小标宋简体" w:cs="宋体"/>
          <w:spacing w:val="-20"/>
          <w:kern w:val="0"/>
          <w:sz w:val="44"/>
          <w:lang w:val="en-US" w:eastAsia="zh-CN"/>
        </w:rPr>
        <w:t>方案</w:t>
      </w:r>
    </w:p>
    <w:p w14:paraId="175693BC">
      <w:pPr>
        <w:spacing w:line="480" w:lineRule="auto"/>
        <w:ind w:firstLine="640"/>
        <w:rPr>
          <w:rFonts w:hint="eastAsia" w:ascii="黑体" w:hAnsi="黑体" w:eastAsia="黑体" w:cs="黑体"/>
          <w:kern w:val="0"/>
          <w:sz w:val="32"/>
        </w:rPr>
      </w:pPr>
    </w:p>
    <w:p w14:paraId="5B9819C1">
      <w:pPr>
        <w:spacing w:line="360" w:lineRule="auto"/>
        <w:ind w:firstLine="640"/>
        <w:rPr>
          <w:rFonts w:hint="eastAsia" w:ascii="黑体" w:hAnsi="黑体" w:eastAsia="黑体" w:cs="黑体"/>
          <w:kern w:val="0"/>
          <w:sz w:val="32"/>
        </w:rPr>
      </w:pPr>
      <w:r>
        <w:rPr>
          <w:rFonts w:hint="eastAsia" w:ascii="黑体" w:hAnsi="黑体" w:eastAsia="黑体" w:cs="黑体"/>
          <w:kern w:val="0"/>
          <w:sz w:val="32"/>
        </w:rPr>
        <w:t>一、命题背景</w:t>
      </w:r>
    </w:p>
    <w:p w14:paraId="1AB14216">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新时代以来，我国在探月探火方面取得重大成果，月球车、火星车等太空车备受世人瞩目。未来，我国还将实施载人月球探测、火星取样返回等重大航天工程，太空车将会得到进一步发展。未来太空车会具备哪些功能？能完成哪些任务？欢迎从多学科和跨学科的角度出发，参与我们的挑战任务，点燃太空探索的热情！</w:t>
      </w:r>
    </w:p>
    <w:p w14:paraId="460A211C">
      <w:pPr>
        <w:spacing w:line="360" w:lineRule="auto"/>
        <w:ind w:firstLine="640"/>
        <w:rPr>
          <w:rFonts w:ascii="黑体" w:hAnsi="黑体" w:eastAsia="黑体" w:cs="黑体"/>
          <w:kern w:val="0"/>
          <w:sz w:val="32"/>
        </w:rPr>
      </w:pPr>
      <w:r>
        <w:rPr>
          <w:rFonts w:ascii="黑体" w:hAnsi="黑体" w:eastAsia="黑体" w:cs="黑体"/>
          <w:kern w:val="0"/>
          <w:sz w:val="32"/>
        </w:rPr>
        <w:t>二、比赛时间</w:t>
      </w:r>
    </w:p>
    <w:p w14:paraId="2DFA2AA1">
      <w:pPr>
        <w:spacing w:line="360" w:lineRule="auto"/>
        <w:ind w:firstLine="640"/>
        <w:rPr>
          <w:rFonts w:hint="eastAsia"/>
        </w:rPr>
      </w:pPr>
      <w:r>
        <w:rPr>
          <w:rFonts w:hint="eastAsia" w:ascii="仿宋_GB2312" w:hAnsi="宋体" w:eastAsia="仿宋_GB2312"/>
          <w:sz w:val="32"/>
          <w:szCs w:val="30"/>
        </w:rPr>
        <w:t>202</w:t>
      </w:r>
      <w:r>
        <w:rPr>
          <w:rFonts w:hint="eastAsia" w:ascii="仿宋_GB2312" w:hAnsi="宋体"/>
          <w:sz w:val="32"/>
          <w:szCs w:val="30"/>
          <w:lang w:val="en-US" w:eastAsia="zh-CN"/>
        </w:rPr>
        <w:t>5</w:t>
      </w:r>
      <w:r>
        <w:rPr>
          <w:rFonts w:hint="eastAsia" w:ascii="仿宋_GB2312" w:hAnsi="宋体" w:eastAsia="仿宋_GB2312"/>
          <w:sz w:val="32"/>
          <w:szCs w:val="30"/>
        </w:rPr>
        <w:t>年</w:t>
      </w:r>
      <w:r>
        <w:rPr>
          <w:rFonts w:hint="eastAsia" w:ascii="仿宋_GB2312" w:hAnsi="宋体" w:eastAsia="仿宋_GB2312"/>
          <w:sz w:val="32"/>
          <w:szCs w:val="30"/>
          <w:lang w:val="en-US" w:eastAsia="zh-CN"/>
        </w:rPr>
        <w:t>2</w:t>
      </w:r>
      <w:r>
        <w:rPr>
          <w:rFonts w:hint="eastAsia" w:ascii="仿宋_GB2312" w:hAnsi="宋体" w:eastAsia="仿宋_GB2312"/>
          <w:sz w:val="32"/>
          <w:szCs w:val="30"/>
        </w:rPr>
        <w:t>月-</w:t>
      </w:r>
      <w:r>
        <w:rPr>
          <w:rFonts w:hint="eastAsia" w:ascii="仿宋_GB2312" w:hAnsi="宋体"/>
          <w:sz w:val="32"/>
          <w:szCs w:val="30"/>
          <w:lang w:val="en-US" w:eastAsia="zh-CN"/>
        </w:rPr>
        <w:t>4</w:t>
      </w:r>
      <w:r>
        <w:rPr>
          <w:rFonts w:hint="eastAsia" w:ascii="仿宋_GB2312" w:hAnsi="宋体" w:eastAsia="仿宋_GB2312"/>
          <w:sz w:val="32"/>
          <w:szCs w:val="30"/>
        </w:rPr>
        <w:t>月</w:t>
      </w:r>
    </w:p>
    <w:p w14:paraId="29CD61F9">
      <w:pPr>
        <w:spacing w:line="360" w:lineRule="auto"/>
        <w:ind w:firstLine="640"/>
        <w:rPr>
          <w:rFonts w:hint="eastAsia" w:ascii="黑体" w:hAnsi="黑体" w:eastAsia="黑体" w:cs="黑体"/>
          <w:kern w:val="0"/>
          <w:sz w:val="32"/>
        </w:rPr>
      </w:pPr>
      <w:r>
        <w:rPr>
          <w:rFonts w:hint="eastAsia" w:ascii="黑体" w:hAnsi="黑体" w:eastAsia="黑体" w:cs="黑体"/>
          <w:kern w:val="0"/>
          <w:sz w:val="32"/>
          <w:lang w:val="en-US" w:eastAsia="zh-CN"/>
        </w:rPr>
        <w:t>三</w:t>
      </w:r>
      <w:r>
        <w:rPr>
          <w:rFonts w:hint="eastAsia" w:ascii="黑体" w:hAnsi="黑体" w:eastAsia="黑体" w:cs="黑体"/>
          <w:kern w:val="0"/>
          <w:sz w:val="32"/>
        </w:rPr>
        <w:t>、命题内容</w:t>
      </w:r>
    </w:p>
    <w:p w14:paraId="59EE0F6A">
      <w:pPr>
        <w:snapToGrid w:val="0"/>
        <w:spacing w:line="360" w:lineRule="auto"/>
        <w:ind w:firstLine="640" w:firstLineChars="200"/>
        <w:rPr>
          <w:rFonts w:hint="eastAsia" w:ascii="黑体" w:hAnsi="黑体" w:eastAsia="黑体" w:cs="黑体"/>
          <w:kern w:val="0"/>
          <w:sz w:val="32"/>
          <w:lang w:val="en-US" w:eastAsia="zh-CN"/>
        </w:rPr>
      </w:pPr>
      <w:r>
        <w:rPr>
          <w:rFonts w:hint="eastAsia" w:ascii="仿宋_GB2312" w:hAnsi="宋体" w:eastAsia="仿宋_GB2312" w:cs="Times New Roman"/>
          <w:sz w:val="32"/>
          <w:szCs w:val="30"/>
        </w:rPr>
        <w:t>本项目以“发现问题，分析问题，解决问题，探知未来”为原则，探索未来太空车可能面临的问题挑战和技术难点，提出具体的解决方案并制作模型。鼓励学生将STEM（科学、技术、工程、数学）与创客融合，综合考虑命题需求，不仅要有创意，还要动手设计、制作出越障能力较强的太空车模型，要求能够爬越不同高度、不同类型的障碍物，并模拟某些科学探究任务返回出发点。</w:t>
      </w:r>
    </w:p>
    <w:p w14:paraId="0C3414D8">
      <w:pPr>
        <w:spacing w:line="360" w:lineRule="auto"/>
        <w:ind w:firstLine="640"/>
        <w:rPr>
          <w:rFonts w:hint="eastAsia" w:ascii="黑体" w:hAnsi="黑体" w:eastAsia="黑体" w:cs="黑体"/>
          <w:kern w:val="0"/>
          <w:sz w:val="32"/>
          <w:lang w:val="en-US" w:eastAsia="zh-CN"/>
        </w:rPr>
      </w:pPr>
      <w:r>
        <w:rPr>
          <w:rFonts w:hint="eastAsia" w:ascii="黑体" w:hAnsi="黑体" w:eastAsia="黑体" w:cs="黑体"/>
          <w:kern w:val="0"/>
          <w:sz w:val="32"/>
          <w:lang w:val="en-US" w:eastAsia="zh-CN"/>
        </w:rPr>
        <w:t>四、考查目标</w:t>
      </w:r>
    </w:p>
    <w:p w14:paraId="6E95458E">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面对实际情况，发现问题、提出问题和解决问题的能力。</w:t>
      </w:r>
    </w:p>
    <w:p w14:paraId="69A2ADA0">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创新思维、团队协作、沟通协调等能力。</w:t>
      </w:r>
    </w:p>
    <w:p w14:paraId="22C5947C">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多学科知识交叉学习和应用的能力。</w:t>
      </w:r>
    </w:p>
    <w:p w14:paraId="1E2E7107">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动手实践的能力。</w:t>
      </w:r>
    </w:p>
    <w:p w14:paraId="6FD70D21">
      <w:pPr>
        <w:spacing w:line="360" w:lineRule="auto"/>
        <w:ind w:firstLine="640"/>
        <w:rPr>
          <w:rFonts w:hint="eastAsia" w:ascii="黑体" w:hAnsi="黑体" w:eastAsia="黑体" w:cs="黑体"/>
          <w:kern w:val="0"/>
          <w:sz w:val="32"/>
        </w:rPr>
      </w:pPr>
      <w:r>
        <w:rPr>
          <w:rFonts w:hint="eastAsia" w:ascii="黑体" w:hAnsi="黑体" w:eastAsia="黑体" w:cs="黑体"/>
          <w:kern w:val="0"/>
          <w:sz w:val="32"/>
        </w:rPr>
        <w:t>五、赛事推广</w:t>
      </w:r>
    </w:p>
    <w:p w14:paraId="2A18F586">
      <w:pPr>
        <w:snapToGrid w:val="0"/>
        <w:spacing w:line="360" w:lineRule="auto"/>
        <w:ind w:left="0" w:leftChars="0"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本命题将与各市县科协（科技馆）、</w:t>
      </w:r>
      <w:r>
        <w:rPr>
          <w:rFonts w:hint="eastAsia" w:ascii="仿宋_GB2312" w:hAnsi="宋体" w:eastAsia="仿宋_GB2312" w:cs="Times New Roman"/>
          <w:sz w:val="32"/>
          <w:szCs w:val="30"/>
          <w:lang w:val="en-US" w:eastAsia="zh-CN"/>
        </w:rPr>
        <w:t>团市委、</w:t>
      </w:r>
      <w:r>
        <w:rPr>
          <w:rFonts w:hint="eastAsia" w:ascii="仿宋_GB2312" w:hAnsi="宋体" w:eastAsia="仿宋_GB2312" w:cs="Times New Roman"/>
          <w:sz w:val="32"/>
          <w:szCs w:val="30"/>
        </w:rPr>
        <w:t>省级学会、教育行政主管部门、</w:t>
      </w:r>
      <w:r>
        <w:rPr>
          <w:rFonts w:hint="eastAsia" w:ascii="仿宋_GB2312" w:hAnsi="宋体" w:eastAsia="仿宋_GB2312" w:cs="Times New Roman"/>
          <w:sz w:val="32"/>
          <w:szCs w:val="30"/>
          <w:lang w:val="en-US" w:eastAsia="zh-CN"/>
        </w:rPr>
        <w:t>各</w:t>
      </w:r>
      <w:r>
        <w:rPr>
          <w:rFonts w:hint="eastAsia" w:ascii="仿宋_GB2312" w:hAnsi="宋体" w:eastAsia="仿宋_GB2312" w:cs="Times New Roman"/>
          <w:sz w:val="32"/>
          <w:szCs w:val="30"/>
        </w:rPr>
        <w:t>中学</w:t>
      </w:r>
      <w:r>
        <w:rPr>
          <w:rFonts w:hint="eastAsia" w:ascii="仿宋_GB2312" w:hAnsi="宋体" w:eastAsia="仿宋_GB2312" w:cs="Times New Roman"/>
          <w:sz w:val="32"/>
          <w:szCs w:val="30"/>
          <w:lang w:val="en-US" w:eastAsia="zh-CN"/>
        </w:rPr>
        <w:t>团委</w:t>
      </w:r>
      <w:r>
        <w:rPr>
          <w:rFonts w:hint="eastAsia" w:ascii="仿宋_GB2312" w:hAnsi="宋体" w:eastAsia="仿宋_GB2312" w:cs="Times New Roman"/>
          <w:sz w:val="32"/>
          <w:szCs w:val="30"/>
        </w:rPr>
        <w:t>等进行对接。同时通过开展宣讲、科技馆官网、微信公众号等方式对赛事进行宣传推广。</w:t>
      </w:r>
    </w:p>
    <w:p w14:paraId="3A8830AA">
      <w:pPr>
        <w:spacing w:line="360" w:lineRule="auto"/>
        <w:ind w:firstLine="640"/>
        <w:rPr>
          <w:rFonts w:ascii="黑体" w:hAnsi="黑体" w:eastAsia="黑体" w:cs="黑体"/>
          <w:kern w:val="0"/>
          <w:sz w:val="32"/>
        </w:rPr>
      </w:pPr>
      <w:r>
        <w:rPr>
          <w:rFonts w:hint="eastAsia" w:ascii="黑体" w:hAnsi="黑体" w:eastAsia="黑体" w:cs="黑体"/>
          <w:kern w:val="0"/>
          <w:sz w:val="32"/>
        </w:rPr>
        <w:t>六、</w:t>
      </w:r>
      <w:r>
        <w:rPr>
          <w:rFonts w:ascii="黑体" w:hAnsi="黑体" w:eastAsia="黑体" w:cs="黑体"/>
          <w:kern w:val="0"/>
          <w:sz w:val="32"/>
        </w:rPr>
        <w:t>报名方式</w:t>
      </w:r>
    </w:p>
    <w:p w14:paraId="278F2A3A">
      <w:pPr>
        <w:snapToGrid w:val="0"/>
        <w:spacing w:line="360" w:lineRule="auto"/>
        <w:ind w:firstLine="640" w:firstLineChars="200"/>
        <w:jc w:val="left"/>
        <w:rPr>
          <w:rFonts w:hint="eastAsia" w:ascii="仿宋_GB2312" w:hAnsi="宋体" w:eastAsia="仿宋_GB2312" w:cs="Times New Roman"/>
          <w:sz w:val="32"/>
          <w:szCs w:val="30"/>
        </w:rPr>
      </w:pPr>
      <w:r>
        <w:rPr>
          <w:rFonts w:hint="eastAsia" w:ascii="仿宋_GB2312" w:hAnsi="宋体" w:eastAsia="仿宋_GB2312" w:cs="Times New Roman"/>
          <w:sz w:val="32"/>
          <w:szCs w:val="30"/>
        </w:rPr>
        <w:t>本命题初赛报名地址https://kepudasai.cdstm.cn，</w:t>
      </w:r>
    </w:p>
    <w:p w14:paraId="38DB963F">
      <w:pPr>
        <w:snapToGrid w:val="0"/>
        <w:spacing w:line="360" w:lineRule="auto"/>
        <w:jc w:val="left"/>
        <w:rPr>
          <w:rFonts w:hint="eastAsia" w:ascii="仿宋_GB2312" w:hAnsi="宋体" w:eastAsia="仿宋_GB2312" w:cs="Times New Roman"/>
          <w:sz w:val="32"/>
          <w:szCs w:val="30"/>
        </w:rPr>
      </w:pPr>
      <w:r>
        <w:rPr>
          <w:rFonts w:hint="eastAsia" w:ascii="仿宋_GB2312" w:hAnsi="宋体" w:eastAsia="仿宋_GB2312" w:cs="Times New Roman"/>
          <w:sz w:val="32"/>
          <w:szCs w:val="30"/>
        </w:rPr>
        <w:t>以学校为单位集体报名请注册“学校用户”，个人报名请注册“普通用户”</w:t>
      </w:r>
      <w:r>
        <w:rPr>
          <w:rFonts w:hint="eastAsia" w:ascii="仿宋_GB2312" w:hAnsi="宋体" w:cs="Times New Roman"/>
          <w:sz w:val="32"/>
          <w:szCs w:val="30"/>
          <w:lang w:val="en-US" w:eastAsia="zh-CN"/>
        </w:rPr>
        <w:t>。</w:t>
      </w:r>
      <w:r>
        <w:rPr>
          <w:rFonts w:hint="eastAsia" w:ascii="仿宋_GB2312" w:hAnsi="宋体" w:eastAsia="仿宋_GB2312" w:cs="Times New Roman"/>
          <w:sz w:val="32"/>
          <w:szCs w:val="30"/>
        </w:rPr>
        <w:t>同一选手只得参加本赛事一个命题比赛并不得跨队参与同一命题比赛。</w:t>
      </w:r>
    </w:p>
    <w:p w14:paraId="1BF6EA71">
      <w:pPr>
        <w:spacing w:line="360" w:lineRule="auto"/>
        <w:ind w:firstLine="640"/>
        <w:rPr>
          <w:rFonts w:ascii="黑体" w:hAnsi="黑体" w:eastAsia="黑体" w:cs="黑体"/>
          <w:kern w:val="0"/>
          <w:sz w:val="32"/>
        </w:rPr>
      </w:pPr>
      <w:r>
        <w:rPr>
          <w:rFonts w:hint="eastAsia" w:ascii="黑体" w:hAnsi="黑体" w:eastAsia="黑体" w:cs="黑体"/>
          <w:kern w:val="0"/>
          <w:sz w:val="32"/>
        </w:rPr>
        <w:t>七、比赛规则</w:t>
      </w:r>
    </w:p>
    <w:p w14:paraId="769FAB7E">
      <w:pPr>
        <w:spacing w:line="360" w:lineRule="auto"/>
        <w:ind w:firstLine="640"/>
        <w:jc w:val="left"/>
        <w:rPr>
          <w:rFonts w:hint="eastAsia" w:ascii="楷体" w:hAnsi="楷体" w:eastAsia="楷体" w:cs="楷体"/>
          <w:b/>
          <w:sz w:val="32"/>
          <w:szCs w:val="32"/>
        </w:rPr>
      </w:pPr>
      <w:r>
        <w:rPr>
          <w:rFonts w:hint="eastAsia" w:ascii="仿宋_GB2312" w:hAnsi="宋体" w:eastAsia="仿宋_GB2312"/>
          <w:sz w:val="32"/>
          <w:szCs w:val="30"/>
          <w:lang w:bidi="zh-CN"/>
        </w:rPr>
        <w:t>本命题赛事面向中学生，要求参赛队伍</w:t>
      </w:r>
      <w:r>
        <w:rPr>
          <w:rFonts w:ascii="仿宋_GB2312" w:hAnsi="宋体" w:eastAsia="仿宋_GB2312"/>
          <w:sz w:val="32"/>
          <w:szCs w:val="30"/>
          <w:lang w:bidi="zh-CN"/>
        </w:rPr>
        <w:t>自行设计、制作、调试，完成未来太空车模型（</w:t>
      </w:r>
      <w:r>
        <w:rPr>
          <w:rFonts w:hint="eastAsia" w:ascii="仿宋_GB2312" w:hAnsi="宋体" w:eastAsia="仿宋_GB2312"/>
          <w:sz w:val="32"/>
          <w:szCs w:val="30"/>
          <w:lang w:bidi="zh-CN"/>
        </w:rPr>
        <w:t>以下</w:t>
      </w:r>
      <w:r>
        <w:rPr>
          <w:rFonts w:ascii="仿宋_GB2312" w:hAnsi="宋体" w:eastAsia="仿宋_GB2312"/>
          <w:sz w:val="32"/>
          <w:szCs w:val="30"/>
          <w:lang w:bidi="zh-CN"/>
        </w:rPr>
        <w:t>称装置或作品）。每支参赛队伍</w:t>
      </w:r>
      <w:r>
        <w:rPr>
          <w:rFonts w:ascii="仿宋_GB2312" w:hAnsi="宋体" w:eastAsia="仿宋_GB2312"/>
          <w:sz w:val="32"/>
          <w:szCs w:val="30"/>
          <w:shd w:val="clear" w:color="auto" w:fill="auto"/>
          <w:lang w:bidi="zh-CN"/>
        </w:rPr>
        <w:t>由2名</w:t>
      </w:r>
      <w:r>
        <w:rPr>
          <w:rFonts w:ascii="仿宋_GB2312" w:hAnsi="宋体" w:eastAsia="仿宋_GB2312"/>
          <w:sz w:val="32"/>
          <w:szCs w:val="30"/>
          <w:lang w:bidi="zh-CN"/>
        </w:rPr>
        <w:t>参赛选手和</w:t>
      </w:r>
      <w:r>
        <w:rPr>
          <w:rFonts w:ascii="仿宋_GB2312" w:hAnsi="宋体" w:eastAsia="仿宋_GB2312"/>
          <w:sz w:val="32"/>
          <w:szCs w:val="30"/>
          <w:shd w:val="clear" w:color="auto" w:fill="auto"/>
          <w:lang w:bidi="zh-CN"/>
        </w:rPr>
        <w:t>1</w:t>
      </w:r>
      <w:r>
        <w:rPr>
          <w:rFonts w:hint="eastAsia" w:ascii="仿宋_GB2312" w:hAnsi="宋体" w:eastAsia="仿宋_GB2312"/>
          <w:sz w:val="32"/>
          <w:szCs w:val="30"/>
          <w:shd w:val="clear" w:color="auto" w:fill="auto"/>
          <w:lang w:val="en-US" w:bidi="zh-CN"/>
        </w:rPr>
        <w:t>-2</w:t>
      </w:r>
      <w:r>
        <w:rPr>
          <w:rFonts w:ascii="仿宋_GB2312" w:hAnsi="宋体" w:eastAsia="仿宋_GB2312"/>
          <w:sz w:val="32"/>
          <w:szCs w:val="30"/>
          <w:lang w:bidi="zh-CN"/>
        </w:rPr>
        <w:t>名学校指导老师组成</w:t>
      </w:r>
      <w:r>
        <w:rPr>
          <w:rFonts w:hint="eastAsia" w:ascii="仿宋_GB2312" w:hAnsi="宋体" w:eastAsia="仿宋_GB2312"/>
          <w:sz w:val="32"/>
          <w:szCs w:val="30"/>
          <w:lang w:bidi="zh-CN"/>
        </w:rPr>
        <w:t>，同一指导老师指导的队伍取成绩最好的进入复赛。</w:t>
      </w:r>
      <w:r>
        <w:rPr>
          <w:rFonts w:hint="eastAsia" w:ascii="仿宋_GB2312" w:hAnsi="宋体" w:eastAsia="仿宋_GB2312"/>
          <w:sz w:val="32"/>
          <w:szCs w:val="30"/>
          <w:shd w:val="clear" w:color="auto" w:fill="auto"/>
        </w:rPr>
        <w:t>同一选</w:t>
      </w:r>
      <w:r>
        <w:rPr>
          <w:rFonts w:hint="eastAsia" w:ascii="仿宋_GB2312" w:hAnsi="宋体" w:eastAsia="仿宋_GB2312"/>
          <w:sz w:val="32"/>
          <w:szCs w:val="30"/>
        </w:rPr>
        <w:t>手不得跨队参与同一命题比赛，</w:t>
      </w:r>
      <w:r>
        <w:rPr>
          <w:rFonts w:hint="eastAsia" w:ascii="仿宋_GB2312" w:hAnsi="宋体" w:eastAsia="仿宋_GB2312"/>
          <w:sz w:val="32"/>
          <w:szCs w:val="30"/>
          <w:shd w:val="clear" w:color="auto" w:fill="auto"/>
        </w:rPr>
        <w:t>不建议参与不同命题的不同队伍</w:t>
      </w:r>
      <w:r>
        <w:rPr>
          <w:rFonts w:hint="eastAsia" w:ascii="仿宋_GB2312" w:hAnsi="宋体" w:eastAsia="仿宋_GB2312"/>
          <w:sz w:val="32"/>
          <w:szCs w:val="30"/>
          <w:shd w:val="clear" w:color="auto" w:fill="auto"/>
          <w:lang w:eastAsia="zh-CN"/>
        </w:rPr>
        <w:t>。</w:t>
      </w:r>
      <w:r>
        <w:rPr>
          <w:rFonts w:hint="eastAsia" w:ascii="仿宋_GB2312" w:hAnsi="仿宋_GB2312" w:eastAsia="仿宋_GB2312" w:cs="仿宋_GB2312"/>
          <w:color w:val="auto"/>
          <w:sz w:val="32"/>
          <w:shd w:val="clear" w:color="auto" w:fill="auto"/>
          <w:lang w:val="en-US" w:eastAsia="zh-CN"/>
        </w:rPr>
        <w:t>各市</w:t>
      </w:r>
      <w:r>
        <w:rPr>
          <w:rFonts w:hint="eastAsia" w:ascii="仿宋_GB2312" w:hAnsi="仿宋_GB2312" w:eastAsia="仿宋_GB2312" w:cs="仿宋_GB2312"/>
          <w:color w:val="auto"/>
          <w:sz w:val="32"/>
          <w:highlight w:val="none"/>
          <w:shd w:val="clear" w:color="auto" w:fill="auto"/>
        </w:rPr>
        <w:t>可依托市级科技馆组织实施市级比赛</w:t>
      </w:r>
      <w:r>
        <w:rPr>
          <w:rFonts w:hint="eastAsia" w:ascii="仿宋_GB2312" w:hAnsi="仿宋_GB2312" w:eastAsia="仿宋_GB2312" w:cs="仿宋_GB2312"/>
          <w:color w:val="auto"/>
          <w:sz w:val="32"/>
          <w:highlight w:val="none"/>
          <w:shd w:val="clear" w:color="auto" w:fill="auto"/>
          <w:lang w:eastAsia="zh-CN"/>
        </w:rPr>
        <w:t>，</w:t>
      </w:r>
      <w:r>
        <w:rPr>
          <w:rFonts w:hint="eastAsia" w:ascii="仿宋_GB2312" w:hAnsi="宋体" w:eastAsia="仿宋_GB2312"/>
          <w:sz w:val="32"/>
          <w:szCs w:val="30"/>
          <w:lang w:bidi="zh-CN"/>
        </w:rPr>
        <w:t>尚未建立市级科技馆的可指定相关机构组织实施市级比赛</w:t>
      </w:r>
      <w:r>
        <w:rPr>
          <w:rFonts w:hint="eastAsia" w:ascii="仿宋_GB2312" w:hAnsi="宋体" w:eastAsia="仿宋_GB2312"/>
          <w:sz w:val="32"/>
          <w:szCs w:val="30"/>
          <w:highlight w:val="none"/>
          <w:lang w:bidi="zh-CN"/>
        </w:rPr>
        <w:t>，</w:t>
      </w:r>
      <w:r>
        <w:rPr>
          <w:rFonts w:hint="eastAsia" w:ascii="仿宋_GB2312" w:hAnsi="宋体" w:eastAsia="仿宋_GB2312"/>
          <w:sz w:val="32"/>
          <w:szCs w:val="30"/>
          <w:highlight w:val="none"/>
        </w:rPr>
        <w:t>作品提交截止时间为202</w:t>
      </w:r>
      <w:r>
        <w:rPr>
          <w:rFonts w:hint="eastAsia" w:ascii="仿宋_GB2312" w:hAnsi="宋体"/>
          <w:sz w:val="32"/>
          <w:szCs w:val="30"/>
          <w:highlight w:val="none"/>
          <w:lang w:val="en-US" w:eastAsia="zh-CN"/>
        </w:rPr>
        <w:t>5</w:t>
      </w:r>
      <w:r>
        <w:rPr>
          <w:rFonts w:hint="eastAsia" w:ascii="仿宋_GB2312" w:hAnsi="宋体" w:eastAsia="仿宋_GB2312"/>
          <w:sz w:val="32"/>
          <w:szCs w:val="30"/>
          <w:highlight w:val="none"/>
        </w:rPr>
        <w:t>年</w:t>
      </w:r>
      <w:r>
        <w:rPr>
          <w:rFonts w:hint="eastAsia" w:ascii="仿宋_GB2312" w:hAnsi="宋体"/>
          <w:sz w:val="32"/>
          <w:szCs w:val="30"/>
          <w:highlight w:val="none"/>
          <w:lang w:val="en-US" w:eastAsia="zh-CN"/>
        </w:rPr>
        <w:t>4</w:t>
      </w:r>
      <w:r>
        <w:rPr>
          <w:rFonts w:hint="eastAsia" w:ascii="仿宋_GB2312" w:hAnsi="宋体" w:eastAsia="仿宋_GB2312"/>
          <w:sz w:val="32"/>
          <w:szCs w:val="30"/>
          <w:highlight w:val="none"/>
        </w:rPr>
        <w:t>月</w:t>
      </w:r>
      <w:r>
        <w:rPr>
          <w:rFonts w:hint="eastAsia" w:ascii="仿宋_GB2312" w:hAnsi="宋体"/>
          <w:sz w:val="32"/>
          <w:szCs w:val="30"/>
          <w:highlight w:val="none"/>
          <w:lang w:val="en-US" w:eastAsia="zh-CN"/>
        </w:rPr>
        <w:t>20</w:t>
      </w:r>
      <w:r>
        <w:rPr>
          <w:rFonts w:hint="eastAsia" w:ascii="仿宋_GB2312" w:hAnsi="宋体" w:eastAsia="仿宋_GB2312"/>
          <w:sz w:val="32"/>
          <w:szCs w:val="30"/>
          <w:highlight w:val="none"/>
        </w:rPr>
        <w:t>日。</w:t>
      </w:r>
    </w:p>
    <w:p w14:paraId="253B0963">
      <w:pPr>
        <w:snapToGrid w:val="0"/>
        <w:spacing w:line="360" w:lineRule="auto"/>
        <w:ind w:firstLine="640" w:firstLineChars="200"/>
        <w:rPr>
          <w:rFonts w:hint="eastAsia" w:ascii="楷体" w:hAnsi="楷体" w:eastAsia="楷体" w:cs="Times New Roman"/>
          <w:b w:val="0"/>
          <w:bCs w:val="0"/>
          <w:kern w:val="2"/>
          <w:sz w:val="32"/>
          <w:szCs w:val="30"/>
          <w:lang w:val="en-US" w:eastAsia="zh-CN" w:bidi="zh-CN"/>
        </w:rPr>
      </w:pPr>
      <w:r>
        <w:rPr>
          <w:rFonts w:hint="eastAsia" w:ascii="楷体" w:hAnsi="楷体" w:eastAsia="楷体" w:cs="Times New Roman"/>
          <w:b w:val="0"/>
          <w:bCs w:val="0"/>
          <w:kern w:val="2"/>
          <w:sz w:val="32"/>
          <w:szCs w:val="30"/>
          <w:lang w:val="en-US" w:eastAsia="zh-CN" w:bidi="zh-CN"/>
        </w:rPr>
        <w:t>（一）比赛要求</w:t>
      </w:r>
    </w:p>
    <w:p w14:paraId="353F6CE5">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自行设计、制作、调试，完成太空车模型（以下称装置或作品），且装置能爬越垂直的障碍物并返回。</w:t>
      </w:r>
    </w:p>
    <w:p w14:paraId="18F80734">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1.</w:t>
      </w:r>
      <w:r>
        <w:rPr>
          <w:rFonts w:hint="eastAsia" w:ascii="仿宋_GB2312" w:hAnsi="宋体" w:eastAsia="仿宋_GB2312" w:cs="Times New Roman"/>
          <w:sz w:val="32"/>
          <w:szCs w:val="30"/>
        </w:rPr>
        <w:t>赛道</w:t>
      </w:r>
    </w:p>
    <w:p w14:paraId="71BD1D89">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1）</w:t>
      </w:r>
      <w:bookmarkStart w:id="4" w:name="_Hlk145268719"/>
      <w:r>
        <w:rPr>
          <w:rFonts w:hint="eastAsia" w:ascii="仿宋_GB2312" w:hAnsi="宋体" w:eastAsia="仿宋_GB2312" w:cs="Times New Roman"/>
          <w:sz w:val="32"/>
          <w:szCs w:val="30"/>
        </w:rPr>
        <w:t>赛道包括出发区、平坦区1、障碍物1、平坦区2、障碍物2五部分，模拟月球或火星的地形地貌。</w:t>
      </w:r>
      <w:bookmarkStart w:id="5" w:name="_Hlk154423858"/>
      <w:r>
        <w:rPr>
          <w:rFonts w:hint="eastAsia" w:ascii="仿宋_GB2312" w:hAnsi="宋体" w:eastAsia="仿宋_GB2312" w:cs="Times New Roman"/>
          <w:sz w:val="32"/>
          <w:szCs w:val="30"/>
        </w:rPr>
        <w:t>赛道尺寸如图1所示：</w:t>
      </w:r>
      <w:bookmarkEnd w:id="5"/>
      <w:r>
        <w:rPr>
          <w:rFonts w:hint="eastAsia" w:ascii="仿宋_GB2312" w:hAnsi="宋体" w:eastAsia="仿宋_GB2312" w:cs="Times New Roman"/>
          <w:sz w:val="32"/>
          <w:szCs w:val="30"/>
        </w:rPr>
        <w:t>赛道宽度40cm；平坦区2长度为80cm，其他各段长度均为40cm；障碍物1和障碍物2的高度均为10cm</w:t>
      </w:r>
      <w:bookmarkEnd w:id="4"/>
      <w:r>
        <w:rPr>
          <w:rFonts w:hint="eastAsia" w:ascii="仿宋_GB2312" w:hAnsi="宋体" w:eastAsia="仿宋_GB2312" w:cs="Times New Roman"/>
          <w:sz w:val="32"/>
          <w:szCs w:val="30"/>
        </w:rPr>
        <w:t>。赛道末端设有竖直挡板，基于障碍物2上表面高40cm。</w:t>
      </w:r>
    </w:p>
    <w:p w14:paraId="0D0870A8">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2）赛道表面(包括出发区、平坦区、障碍物上表面、障碍物与平坦区连接的竖直面，以及挡板)粘贴140g/m2的复印纸，纸上标注出发线。</w:t>
      </w:r>
    </w:p>
    <w:p w14:paraId="27E12A72">
      <w:pPr>
        <w:snapToGrid w:val="0"/>
        <w:spacing w:line="360" w:lineRule="auto"/>
        <w:jc w:val="center"/>
        <w:rPr>
          <w:rFonts w:hint="eastAsia" w:ascii="宋体" w:hAnsi="宋体" w:eastAsia="宋体"/>
          <w:sz w:val="24"/>
          <w:lang w:val="en-US" w:eastAsia="zh-CN"/>
        </w:rPr>
      </w:pPr>
      <w:r>
        <w:rPr>
          <w:rFonts w:ascii="宋体" w:hAnsi="宋体" w:eastAsia="宋体"/>
          <w:sz w:val="24"/>
        </w:rPr>
        <w:drawing>
          <wp:inline distT="0" distB="0" distL="114300" distR="114300">
            <wp:extent cx="4989830" cy="2339975"/>
            <wp:effectExtent l="0" t="0" r="1270"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4989830" cy="2339975"/>
                    </a:xfrm>
                    <a:prstGeom prst="rect">
                      <a:avLst/>
                    </a:prstGeom>
                    <a:noFill/>
                    <a:ln>
                      <a:noFill/>
                    </a:ln>
                  </pic:spPr>
                </pic:pic>
              </a:graphicData>
            </a:graphic>
          </wp:inline>
        </w:drawing>
      </w:r>
      <w:r>
        <w:rPr>
          <w:rFonts w:hint="eastAsia" w:ascii="宋体" w:hAnsi="宋体" w:eastAsia="宋体"/>
          <w:sz w:val="24"/>
          <w:lang w:val="en-US" w:eastAsia="zh-CN"/>
        </w:rPr>
        <w:t xml:space="preserve"> </w:t>
      </w:r>
    </w:p>
    <w:p w14:paraId="31F7529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图1初赛赛道立体示意图</w:t>
      </w:r>
    </w:p>
    <w:p w14:paraId="1113E6E2">
      <w:pPr>
        <w:snapToGrid w:val="0"/>
        <w:spacing w:line="360" w:lineRule="auto"/>
        <w:ind w:firstLine="480" w:firstLineChars="200"/>
        <w:rPr>
          <w:rFonts w:ascii="宋体" w:hAnsi="宋体" w:eastAsia="宋体"/>
          <w:sz w:val="24"/>
        </w:rPr>
      </w:pPr>
    </w:p>
    <w:p w14:paraId="315B7469">
      <w:pPr>
        <w:numPr>
          <w:ilvl w:val="0"/>
          <w:numId w:val="3"/>
        </w:num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装置</w:t>
      </w:r>
    </w:p>
    <w:p w14:paraId="58232905">
      <w:pPr>
        <w:snapToGrid w:val="0"/>
        <w:spacing w:line="360" w:lineRule="auto"/>
        <w:ind w:firstLine="640" w:firstLineChars="200"/>
        <w:rPr>
          <w:rFonts w:hint="eastAsia" w:ascii="仿宋_GB2312" w:hAnsi="宋体" w:eastAsia="仿宋_GB2312" w:cs="Times New Roman"/>
          <w:sz w:val="32"/>
          <w:szCs w:val="30"/>
          <w:lang w:eastAsia="zh-CN"/>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lang w:val="en-US" w:eastAsia="zh-CN"/>
        </w:rPr>
        <w:t>1</w:t>
      </w:r>
      <w:r>
        <w:rPr>
          <w:rFonts w:hint="eastAsia" w:ascii="仿宋_GB2312" w:hAnsi="宋体" w:eastAsia="仿宋_GB2312" w:cs="Times New Roman"/>
          <w:sz w:val="32"/>
          <w:szCs w:val="30"/>
          <w:lang w:eastAsia="zh-CN"/>
        </w:rPr>
        <w:t>）装置初始尺寸不超过长、宽、高为25cm</w:t>
      </w:r>
      <w:r>
        <w:rPr>
          <w:rFonts w:hint="eastAsia" w:ascii="仿宋_GB2312" w:hAnsi="宋体" w:eastAsia="仿宋_GB2312" w:cs="Times New Roman"/>
          <w:sz w:val="32"/>
          <w:szCs w:val="30"/>
          <w:lang w:eastAsia="zh-CN"/>
        </w:rPr>
        <w:sym w:font="Wingdings 2" w:char="F0CD"/>
      </w:r>
      <w:r>
        <w:rPr>
          <w:rFonts w:hint="eastAsia" w:ascii="仿宋_GB2312" w:hAnsi="宋体" w:eastAsia="仿宋_GB2312" w:cs="Times New Roman"/>
          <w:sz w:val="32"/>
          <w:szCs w:val="30"/>
          <w:lang w:eastAsia="zh-CN"/>
        </w:rPr>
        <w:t>25cm</w:t>
      </w:r>
      <w:r>
        <w:rPr>
          <w:rFonts w:hint="eastAsia" w:ascii="仿宋_GB2312" w:hAnsi="宋体" w:eastAsia="仿宋_GB2312" w:cs="Times New Roman"/>
          <w:sz w:val="32"/>
          <w:szCs w:val="30"/>
          <w:lang w:eastAsia="zh-CN"/>
        </w:rPr>
        <w:sym w:font="Wingdings 2" w:char="F0CD"/>
      </w:r>
      <w:r>
        <w:rPr>
          <w:rFonts w:hint="eastAsia" w:ascii="仿宋_GB2312" w:hAnsi="宋体" w:eastAsia="仿宋_GB2312" w:cs="Times New Roman"/>
          <w:sz w:val="32"/>
          <w:szCs w:val="30"/>
          <w:lang w:eastAsia="zh-CN"/>
        </w:rPr>
        <w:t>25cm的空间大小，装置总质量≤500g（包括动力装置）。</w:t>
      </w:r>
    </w:p>
    <w:p w14:paraId="419C712C">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2）装置使用的电动机和电池自备，但应采用以下指定型号。电动机：N20减速电动机，减速比100:1，数量1个（电动机工作参数见表1，尺寸参数见图2）；电池：5号碱性电池（圆柱状，单节电池标称电压为1.5V，要求电池表面标注AA、LR6、1.5V等信息），最多使用4节。电动机、电池外观可参照图3。电子元件（只能是导线、开关、电池底座）及涉及运动的机械零件（如不可拆解的齿轮、齿条、轴等）可以自行采购。</w:t>
      </w:r>
    </w:p>
    <w:tbl>
      <w:tblPr>
        <w:tblStyle w:val="6"/>
        <w:tblpPr w:leftFromText="180" w:rightFromText="180" w:vertAnchor="text" w:horzAnchor="page" w:tblpXSpec="center" w:tblpY="1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383"/>
        <w:gridCol w:w="1452"/>
        <w:gridCol w:w="1451"/>
      </w:tblGrid>
      <w:tr w14:paraId="2A2F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42" w:type="dxa"/>
            <w:noWrap w:val="0"/>
            <w:vAlign w:val="top"/>
          </w:tcPr>
          <w:p w14:paraId="6EC9FB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减速比</w:t>
            </w:r>
          </w:p>
        </w:tc>
        <w:tc>
          <w:tcPr>
            <w:tcW w:w="1418" w:type="dxa"/>
            <w:noWrap w:val="0"/>
            <w:vAlign w:val="top"/>
          </w:tcPr>
          <w:p w14:paraId="66287E91">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额定转矩g·cm</w:t>
            </w:r>
          </w:p>
        </w:tc>
        <w:tc>
          <w:tcPr>
            <w:tcW w:w="1383" w:type="dxa"/>
            <w:noWrap w:val="0"/>
            <w:vAlign w:val="top"/>
          </w:tcPr>
          <w:p w14:paraId="13F5EFB9">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额定转速</w:t>
            </w:r>
          </w:p>
          <w:p w14:paraId="67CA00A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rpm</w:t>
            </w:r>
          </w:p>
        </w:tc>
        <w:tc>
          <w:tcPr>
            <w:tcW w:w="1452" w:type="dxa"/>
            <w:noWrap w:val="0"/>
            <w:vAlign w:val="top"/>
          </w:tcPr>
          <w:p w14:paraId="26E70CBB">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额定电流</w:t>
            </w:r>
          </w:p>
          <w:p w14:paraId="73C9860F">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mA</w:t>
            </w:r>
          </w:p>
        </w:tc>
        <w:tc>
          <w:tcPr>
            <w:tcW w:w="1451" w:type="dxa"/>
            <w:noWrap w:val="0"/>
            <w:vAlign w:val="top"/>
          </w:tcPr>
          <w:p w14:paraId="4A52B2FA">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最大转矩g·cm</w:t>
            </w:r>
          </w:p>
        </w:tc>
      </w:tr>
      <w:tr w14:paraId="7633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49349AD2">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418" w:type="dxa"/>
            <w:noWrap w:val="0"/>
            <w:vAlign w:val="top"/>
          </w:tcPr>
          <w:p w14:paraId="27F7CED7">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约440</w:t>
            </w:r>
          </w:p>
        </w:tc>
        <w:tc>
          <w:tcPr>
            <w:tcW w:w="1383" w:type="dxa"/>
            <w:noWrap w:val="0"/>
            <w:vAlign w:val="top"/>
          </w:tcPr>
          <w:p w14:paraId="3EBF7BCE">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约115</w:t>
            </w:r>
          </w:p>
        </w:tc>
        <w:tc>
          <w:tcPr>
            <w:tcW w:w="1452" w:type="dxa"/>
            <w:noWrap w:val="0"/>
            <w:vAlign w:val="top"/>
          </w:tcPr>
          <w:p w14:paraId="0A458E22">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≤150</w:t>
            </w:r>
          </w:p>
        </w:tc>
        <w:tc>
          <w:tcPr>
            <w:tcW w:w="1451" w:type="dxa"/>
            <w:noWrap w:val="0"/>
            <w:vAlign w:val="top"/>
          </w:tcPr>
          <w:p w14:paraId="3D86DF9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约738</w:t>
            </w:r>
          </w:p>
        </w:tc>
      </w:tr>
    </w:tbl>
    <w:p w14:paraId="6F1E6AEC">
      <w:pPr>
        <w:spacing w:line="360" w:lineRule="auto"/>
        <w:rPr>
          <w:rFonts w:hint="eastAsia" w:ascii="宋体" w:hAnsi="宋体" w:eastAsia="宋体"/>
          <w:sz w:val="24"/>
        </w:rPr>
      </w:pPr>
    </w:p>
    <w:p w14:paraId="1FBDB1E5">
      <w:pPr>
        <w:spacing w:line="360" w:lineRule="auto"/>
        <w:jc w:val="center"/>
      </w:pPr>
    </w:p>
    <w:p w14:paraId="57DFBC99">
      <w:pPr>
        <w:spacing w:line="360" w:lineRule="auto"/>
        <w:jc w:val="both"/>
      </w:pPr>
    </w:p>
    <w:p w14:paraId="10768DAF">
      <w:pPr>
        <w:snapToGrid w:val="0"/>
        <w:spacing w:line="360" w:lineRule="auto"/>
        <w:jc w:val="center"/>
        <w:rPr>
          <w:rFonts w:hint="eastAsia" w:ascii="仿宋_GB2312" w:hAnsi="宋体" w:eastAsia="仿宋_GB2312" w:cs="Times New Roman"/>
          <w:sz w:val="28"/>
          <w:szCs w:val="28"/>
        </w:rPr>
      </w:pPr>
    </w:p>
    <w:p w14:paraId="18690EBA">
      <w:pPr>
        <w:snapToGrid w:val="0"/>
        <w:spacing w:line="360" w:lineRule="auto"/>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表1 N20减速电动机工作参数（供参考）</w:t>
      </w:r>
    </w:p>
    <w:p w14:paraId="3D54CAD0">
      <w:pPr>
        <w:spacing w:line="360" w:lineRule="auto"/>
        <w:jc w:val="both"/>
      </w:pPr>
    </w:p>
    <w:p w14:paraId="5BBC7768">
      <w:pPr>
        <w:spacing w:line="360" w:lineRule="auto"/>
        <w:jc w:val="center"/>
      </w:pPr>
    </w:p>
    <w:p w14:paraId="57E0E726">
      <w:pPr>
        <w:spacing w:line="360" w:lineRule="auto"/>
        <w:jc w:val="center"/>
        <w:rPr>
          <w:rFonts w:ascii="宋体" w:hAnsi="宋体" w:eastAsia="宋体"/>
          <w:b/>
          <w:sz w:val="24"/>
        </w:rPr>
      </w:pPr>
      <w:r>
        <w:object>
          <v:shape id="_x0000_i1025" o:spt="75" type="#_x0000_t75" style="height:118pt;width:387pt;" o:ole="t" filled="f" o:preferrelative="t" stroked="f" coordsize="21600,21600">
            <v:path/>
            <v:fill on="f" focussize="0,0"/>
            <v:stroke on="f"/>
            <v:imagedata r:id="rId11" o:title=""/>
            <o:lock v:ext="edit" aspectratio="t"/>
            <w10:wrap type="none"/>
            <w10:anchorlock/>
          </v:shape>
          <o:OLEObject Type="Embed" ProgID="Unknown" ShapeID="_x0000_i1025" DrawAspect="Content" ObjectID="_1468075725" r:id="rId10">
            <o:LockedField>false</o:LockedField>
          </o:OLEObject>
        </w:object>
      </w:r>
    </w:p>
    <w:p w14:paraId="4DBE4B3D">
      <w:pPr>
        <w:snapToGrid w:val="0"/>
        <w:spacing w:line="360" w:lineRule="auto"/>
        <w:ind w:firstLine="560" w:firstLineChars="200"/>
        <w:jc w:val="center"/>
        <w:rPr>
          <w:rFonts w:hint="eastAsia" w:ascii="仿宋_GB2312" w:hAnsi="宋体" w:eastAsia="仿宋_GB2312" w:cs="Times New Roman"/>
          <w:sz w:val="28"/>
          <w:szCs w:val="28"/>
        </w:rPr>
      </w:pPr>
    </w:p>
    <w:p w14:paraId="2F3803FF">
      <w:pPr>
        <w:snapToGrid w:val="0"/>
        <w:spacing w:line="360" w:lineRule="auto"/>
        <w:ind w:firstLine="560" w:firstLineChars="200"/>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图2 电动机尺寸参数（供参考，单位：mm）</w:t>
      </w:r>
    </w:p>
    <w:p w14:paraId="4D7720A6">
      <w:pPr>
        <w:snapToGrid w:val="0"/>
        <w:spacing w:line="360" w:lineRule="auto"/>
        <w:ind w:firstLine="640"/>
        <w:jc w:val="center"/>
        <w:rPr>
          <w:rFonts w:ascii="宋体" w:hAnsi="宋体" w:eastAsia="宋体"/>
          <w:sz w:val="24"/>
        </w:rPr>
      </w:pPr>
    </w:p>
    <w:p w14:paraId="6F36BE14">
      <w:pPr>
        <w:snapToGrid w:val="0"/>
        <w:spacing w:line="360" w:lineRule="auto"/>
        <w:ind w:firstLine="640"/>
        <w:jc w:val="center"/>
        <w:rPr>
          <w:rFonts w:ascii="宋体" w:hAnsi="宋体" w:eastAsia="宋体"/>
          <w:sz w:val="24"/>
        </w:rPr>
      </w:pPr>
    </w:p>
    <w:p w14:paraId="0009B95A">
      <w:pPr>
        <w:snapToGrid w:val="0"/>
        <w:spacing w:line="360" w:lineRule="auto"/>
        <w:ind w:firstLine="480" w:firstLineChars="200"/>
        <w:jc w:val="center"/>
        <w:rPr>
          <w:rFonts w:ascii="宋体" w:hAnsi="宋体" w:eastAsia="宋体"/>
          <w:sz w:val="24"/>
        </w:rPr>
      </w:pPr>
      <w:r>
        <w:rPr>
          <w:rFonts w:ascii="宋体" w:hAnsi="宋体" w:eastAsia="宋体"/>
          <w:sz w:val="24"/>
        </w:rPr>
        <w:drawing>
          <wp:inline distT="0" distB="0" distL="114300" distR="114300">
            <wp:extent cx="1409065" cy="1363345"/>
            <wp:effectExtent l="0" t="0" r="63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2"/>
                    <a:stretch>
                      <a:fillRect/>
                    </a:stretch>
                  </pic:blipFill>
                  <pic:spPr>
                    <a:xfrm>
                      <a:off x="0" y="0"/>
                      <a:ext cx="1409065" cy="1363345"/>
                    </a:xfrm>
                    <a:prstGeom prst="rect">
                      <a:avLst/>
                    </a:prstGeom>
                    <a:noFill/>
                    <a:ln>
                      <a:noFill/>
                    </a:ln>
                  </pic:spPr>
                </pic:pic>
              </a:graphicData>
            </a:graphic>
          </wp:inline>
        </w:drawing>
      </w:r>
      <w:r>
        <w:rPr>
          <w:rFonts w:ascii="宋体" w:hAnsi="宋体" w:eastAsia="宋体"/>
          <w:sz w:val="24"/>
        </w:rPr>
        <w:drawing>
          <wp:inline distT="0" distB="0" distL="114300" distR="114300">
            <wp:extent cx="2021840" cy="1657350"/>
            <wp:effectExtent l="0" t="0" r="1651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rcRect t="22597" b="16992"/>
                    <a:stretch>
                      <a:fillRect/>
                    </a:stretch>
                  </pic:blipFill>
                  <pic:spPr>
                    <a:xfrm>
                      <a:off x="0" y="0"/>
                      <a:ext cx="2021840" cy="1657350"/>
                    </a:xfrm>
                    <a:prstGeom prst="rect">
                      <a:avLst/>
                    </a:prstGeom>
                    <a:noFill/>
                    <a:ln>
                      <a:noFill/>
                    </a:ln>
                  </pic:spPr>
                </pic:pic>
              </a:graphicData>
            </a:graphic>
          </wp:inline>
        </w:drawing>
      </w:r>
    </w:p>
    <w:p w14:paraId="181D511E">
      <w:pPr>
        <w:snapToGrid w:val="0"/>
        <w:spacing w:line="360" w:lineRule="auto"/>
        <w:ind w:firstLine="560" w:firstLineChars="200"/>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图3 电动机、电池外观（供参考）</w:t>
      </w:r>
    </w:p>
    <w:p w14:paraId="2F75F398">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3）除了上述指定采购的零部件，装置的其他部件均应由选手自行设计、制作。</w:t>
      </w:r>
    </w:p>
    <w:p w14:paraId="695BF832">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4）装置只能使用指定型号和数量的电动机和电池作为动力来源。</w:t>
      </w:r>
    </w:p>
    <w:p w14:paraId="4B670ECC">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5）比赛过程中，装置除了出发时被选手启动之外，不能再受到选手任何控制。</w:t>
      </w:r>
    </w:p>
    <w:p w14:paraId="6C5743CD">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6）比赛过程中，允许装置变形。</w:t>
      </w:r>
    </w:p>
    <w:p w14:paraId="1821F181">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7）装置须整体一起运动，不能出现弹射、弹跳动作，即装置前进阶段和返回阶段必须与赛道直接接触。</w:t>
      </w:r>
    </w:p>
    <w:p w14:paraId="57A1E751">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3.</w:t>
      </w:r>
      <w:r>
        <w:rPr>
          <w:rFonts w:hint="eastAsia" w:ascii="仿宋_GB2312" w:hAnsi="宋体" w:eastAsia="仿宋_GB2312" w:cs="Times New Roman"/>
          <w:sz w:val="32"/>
          <w:szCs w:val="30"/>
        </w:rPr>
        <w:t>比赛规则</w:t>
      </w:r>
    </w:p>
    <w:p w14:paraId="0E794BEA">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比赛共</w:t>
      </w:r>
      <w:r>
        <w:rPr>
          <w:rFonts w:hint="eastAsia" w:ascii="仿宋_GB2312" w:hAnsi="仿宋_GB2312" w:eastAsia="仿宋_GB2312"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rPr>
        <w:t>轮，每轮比赛时间为120秒，</w:t>
      </w:r>
      <w:r>
        <w:rPr>
          <w:rFonts w:hint="eastAsia" w:ascii="仿宋_GB2312" w:hAnsi="仿宋_GB2312" w:eastAsia="仿宋_GB2312" w:cs="仿宋_GB2312"/>
          <w:sz w:val="32"/>
          <w:szCs w:val="32"/>
        </w:rPr>
        <w:t>以成功向前爬越障碍物及返回的状况作为比赛成绩判定依据，取最好成绩为最终成绩。具体要求如下。</w:t>
      </w:r>
    </w:p>
    <w:p w14:paraId="3E4678EB">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1）每轮比赛前，须用检测盒检测装置尺寸、用高精度电子秤测量质量（精确到0.1g），如尺寸或质量超标，则取消本轮比赛资格。</w:t>
      </w:r>
    </w:p>
    <w:p w14:paraId="298111B8">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2）前进阶段：装置静止在出发区域内，选手打开装置开关后，装置须顺序经过平坦区1、障碍物1、平坦区2，到达障碍物2上表面；否则不能得到前进阶段的全部分数。</w:t>
      </w:r>
    </w:p>
    <w:p w14:paraId="558137AD">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3）返回阶段：装置自动返回，须顺序经过障碍物2上表面、平坦区2、障碍物1、平坦区1；否则不能得到返回阶段的全部分数。</w:t>
      </w:r>
    </w:p>
    <w:p w14:paraId="6C39FDA3">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4）比赛过程中选手不可接触装置。如果装置顺利完成上述任务，或选手认为装置不可能完成某阶段任务，可以申请结束比赛，裁判员确定装置所在赛道位置后可以提前结束该轮比赛。</w:t>
      </w:r>
    </w:p>
    <w:p w14:paraId="049FEBAF">
      <w:pPr>
        <w:snapToGrid w:val="0"/>
        <w:spacing w:line="360" w:lineRule="auto"/>
        <w:ind w:firstLine="640" w:firstLineChars="200"/>
        <w:rPr>
          <w:rFonts w:hint="eastAsia" w:ascii="仿宋_GB2312" w:hAnsi="仿宋_GB2312" w:eastAsia="仿宋_GB2312" w:cs="仿宋_GB2312"/>
          <w:sz w:val="32"/>
          <w:szCs w:val="32"/>
          <w:highlight w:val="yellow"/>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highlight w:val="none"/>
          <w:lang w:val="en-US" w:eastAsia="zh-CN"/>
        </w:rPr>
        <w:t>每轮比赛须拍摄比赛的完整视频，并拍摄装置完赛照片，记录装置到达的赛道位置，以备查验。每轮比赛结束后所有选手和裁判均须签字确认成绩。</w:t>
      </w:r>
    </w:p>
    <w:p w14:paraId="3571781B">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6）在比赛规定时间内出现以下情况，则取消本轮比赛资格：比赛过程中选手接触装置；装置行进过程中出现弹射、弹跳等动作。</w:t>
      </w:r>
    </w:p>
    <w:p w14:paraId="595E3EC3">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名词定义</w:t>
      </w:r>
    </w:p>
    <w:p w14:paraId="565B6E16">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1）着地点：装置与赛道接触的点。</w:t>
      </w:r>
    </w:p>
    <w:p w14:paraId="6B4229E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2）投影点：装置垂直投影在赛道上的点。</w:t>
      </w:r>
    </w:p>
    <w:p w14:paraId="74737D32">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3）检测盒：立方体盒子，立方体内部边长为25.2cm（误差范围±0.1cm），缺一个面。</w:t>
      </w:r>
    </w:p>
    <w:p w14:paraId="4385B6E0">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4）初始尺寸合格：装置静止在赛道出发区内，在裁判员监督下，选手手持检测盒罩住装置。如能够在1分钟内完全罩住装置，且经裁判员判定确认，则初始尺寸合格。如果检测盒罩不住装置或操作超时，则不合格。</w:t>
      </w:r>
    </w:p>
    <w:p w14:paraId="742AD46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Times New Roman"/>
          <w:sz w:val="32"/>
          <w:szCs w:val="30"/>
          <w:lang w:eastAsia="zh-CN"/>
        </w:rPr>
        <w:t>（</w:t>
      </w:r>
      <w:r>
        <w:rPr>
          <w:rFonts w:hint="eastAsia" w:ascii="仿宋_GB2312" w:hAnsi="仿宋_GB2312" w:eastAsia="仿宋_GB2312" w:cs="仿宋_GB2312"/>
          <w:sz w:val="32"/>
          <w:szCs w:val="32"/>
        </w:rPr>
        <w:t>5）偏出赛道：装置全部着地点落在赛道左右两边侧线的外面（装置返回阶段通过出发区的前后边界不算偏出赛道）。</w:t>
      </w:r>
    </w:p>
    <w:p w14:paraId="18217E35">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如比赛时有未解释的名词存在疑义，由裁判长做出最终解释。</w:t>
      </w:r>
    </w:p>
    <w:p w14:paraId="543FF8E6">
      <w:pPr>
        <w:snapToGrid w:val="0"/>
        <w:spacing w:line="360" w:lineRule="auto"/>
        <w:ind w:firstLine="640" w:firstLineChars="200"/>
        <w:rPr>
          <w:rFonts w:hint="eastAsia" w:ascii="楷体" w:hAnsi="楷体" w:eastAsia="楷体" w:cs="Times New Roman"/>
          <w:sz w:val="32"/>
          <w:szCs w:val="30"/>
          <w:lang w:bidi="zh-CN"/>
        </w:rPr>
      </w:pPr>
      <w:r>
        <w:rPr>
          <w:rFonts w:hint="eastAsia" w:ascii="楷体" w:hAnsi="楷体" w:eastAsia="楷体" w:cs="Times New Roman"/>
          <w:sz w:val="32"/>
          <w:szCs w:val="30"/>
          <w:lang w:eastAsia="zh-CN" w:bidi="zh-CN"/>
        </w:rPr>
        <w:t>（</w:t>
      </w:r>
      <w:r>
        <w:rPr>
          <w:rFonts w:hint="eastAsia" w:ascii="楷体" w:hAnsi="楷体" w:eastAsia="楷体" w:cs="Times New Roman"/>
          <w:sz w:val="32"/>
          <w:szCs w:val="30"/>
          <w:lang w:val="en-US" w:eastAsia="zh-CN" w:bidi="zh-CN"/>
        </w:rPr>
        <w:t>二</w:t>
      </w:r>
      <w:r>
        <w:rPr>
          <w:rFonts w:hint="eastAsia" w:ascii="楷体" w:hAnsi="楷体" w:eastAsia="楷体" w:cs="Times New Roman"/>
          <w:sz w:val="32"/>
          <w:szCs w:val="30"/>
          <w:lang w:eastAsia="zh-CN" w:bidi="zh-CN"/>
        </w:rPr>
        <w:t>）</w:t>
      </w:r>
      <w:r>
        <w:rPr>
          <w:rFonts w:hint="eastAsia" w:ascii="楷体" w:hAnsi="楷体" w:eastAsia="楷体" w:cs="Times New Roman"/>
          <w:sz w:val="32"/>
          <w:szCs w:val="30"/>
          <w:lang w:bidi="zh-CN"/>
        </w:rPr>
        <w:t>评分规则</w:t>
      </w:r>
    </w:p>
    <w:p w14:paraId="14FA1EE1">
      <w:pPr>
        <w:snapToGrid w:val="0"/>
        <w:spacing w:line="360" w:lineRule="auto"/>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每支队伍取</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轮比赛中最高得分作为该队伍最终比赛成绩。根据成绩从高到低进行排名，评选出入围复赛的队伍。如果两队比赛成绩相同，则装置质量（向上取整克数）小者排名在前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如果成绩、质量均相</w:t>
      </w:r>
      <w:r>
        <w:rPr>
          <w:rFonts w:hint="eastAsia" w:ascii="仿宋_GB2312" w:hAnsi="仿宋_GB2312" w:eastAsia="仿宋_GB2312" w:cs="仿宋_GB2312"/>
          <w:sz w:val="32"/>
          <w:szCs w:val="32"/>
          <w:highlight w:val="none"/>
          <w:shd w:val="clear" w:color="auto" w:fill="auto"/>
          <w:lang w:val="en-US" w:eastAsia="zh-CN"/>
        </w:rPr>
        <w:t>同，</w:t>
      </w:r>
      <w:r>
        <w:rPr>
          <w:rFonts w:hint="eastAsia" w:ascii="仿宋_GB2312" w:hAnsi="仿宋_GB2312" w:eastAsia="仿宋_GB2312" w:cs="仿宋_GB2312"/>
          <w:sz w:val="32"/>
          <w:szCs w:val="32"/>
          <w:highlight w:val="none"/>
          <w:shd w:val="clear" w:color="auto" w:fill="auto"/>
        </w:rPr>
        <w:t>则</w:t>
      </w:r>
      <w:r>
        <w:rPr>
          <w:rFonts w:hint="eastAsia" w:ascii="仿宋_GB2312" w:hAnsi="仿宋_GB2312" w:eastAsia="仿宋_GB2312" w:cs="仿宋_GB2312"/>
          <w:sz w:val="32"/>
          <w:szCs w:val="32"/>
          <w:highlight w:val="none"/>
          <w:shd w:val="clear" w:color="auto" w:fill="auto"/>
          <w:lang w:val="en-US" w:eastAsia="zh-CN"/>
        </w:rPr>
        <w:t>装置用时（精确到0.01秒）短者排名在前。</w:t>
      </w:r>
    </w:p>
    <w:p w14:paraId="4393C0C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在规定时间内，根据装置前进阶段及返回阶段任务完成情况，按以下公式计算</w:t>
      </w:r>
      <w:bookmarkStart w:id="6" w:name="_Hlk145268971"/>
      <w:r>
        <w:rPr>
          <w:rFonts w:hint="eastAsia" w:ascii="仿宋_GB2312" w:hAnsi="仿宋_GB2312" w:eastAsia="仿宋_GB2312" w:cs="仿宋_GB2312"/>
          <w:sz w:val="32"/>
          <w:szCs w:val="32"/>
        </w:rPr>
        <w:t>每轮得分：</w:t>
      </w:r>
    </w:p>
    <w:p w14:paraId="2B5E5FAC">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得分=前进阶段得分</w:t>
      </w:r>
      <w:bookmarkEnd w:id="6"/>
      <w:r>
        <w:rPr>
          <w:rFonts w:hint="eastAsia" w:ascii="仿宋_GB2312" w:hAnsi="仿宋_GB2312" w:eastAsia="仿宋_GB2312" w:cs="仿宋_GB2312"/>
          <w:sz w:val="32"/>
          <w:szCs w:val="32"/>
        </w:rPr>
        <w:t>+返回阶段得分</w:t>
      </w:r>
    </w:p>
    <w:p w14:paraId="67775319">
      <w:pPr>
        <w:snapToGrid w:val="0"/>
        <w:spacing w:line="360" w:lineRule="auto"/>
        <w:ind w:firstLine="640" w:firstLineChars="200"/>
        <w:rPr>
          <w:rFonts w:hint="eastAsia" w:ascii="仿宋_GB2312" w:hAnsi="宋体" w:eastAsia="仿宋_GB2312" w:cs="Times New Roman"/>
          <w:sz w:val="32"/>
          <w:szCs w:val="30"/>
        </w:rPr>
      </w:pPr>
      <w:bookmarkStart w:id="7" w:name="_Hlk185448632"/>
      <w:bookmarkStart w:id="8" w:name="_Hlk185429256"/>
      <w:r>
        <w:rPr>
          <w:rFonts w:hint="eastAsia" w:ascii="仿宋_GB2312" w:hAnsi="仿宋_GB2312" w:eastAsia="仿宋_GB2312" w:cs="仿宋_GB2312"/>
          <w:sz w:val="32"/>
          <w:szCs w:val="32"/>
        </w:rPr>
        <w:t>前进阶段满分100分，分为三部分（前提是装置不偏出赛道）；返回阶段满分100分，分为四部分（前提是装置不偏出赛道）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各阶段各部分计分情况详见表2。</w:t>
      </w:r>
      <w:bookmarkEnd w:id="7"/>
    </w:p>
    <w:p w14:paraId="2EDEB9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表2初赛装置完成任务情况得分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5976"/>
        <w:gridCol w:w="994"/>
      </w:tblGrid>
      <w:tr w14:paraId="757B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89" w:type="dxa"/>
            <w:noWrap w:val="0"/>
            <w:vAlign w:val="top"/>
          </w:tcPr>
          <w:p w14:paraId="561B37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阶段</w:t>
            </w:r>
          </w:p>
        </w:tc>
        <w:tc>
          <w:tcPr>
            <w:tcW w:w="5976" w:type="dxa"/>
            <w:noWrap w:val="0"/>
            <w:vAlign w:val="center"/>
          </w:tcPr>
          <w:p w14:paraId="360322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任务描述</w:t>
            </w:r>
          </w:p>
        </w:tc>
        <w:tc>
          <w:tcPr>
            <w:tcW w:w="994" w:type="dxa"/>
            <w:noWrap w:val="0"/>
            <w:vAlign w:val="top"/>
          </w:tcPr>
          <w:p w14:paraId="1F8DC99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得分</w:t>
            </w:r>
          </w:p>
        </w:tc>
      </w:tr>
      <w:tr w14:paraId="70EA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dxa"/>
            <w:vMerge w:val="restart"/>
            <w:noWrap w:val="0"/>
            <w:vAlign w:val="center"/>
          </w:tcPr>
          <w:p w14:paraId="4BDB2E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前进阶段</w:t>
            </w:r>
          </w:p>
        </w:tc>
        <w:tc>
          <w:tcPr>
            <w:tcW w:w="5976" w:type="dxa"/>
            <w:noWrap w:val="0"/>
            <w:vAlign w:val="top"/>
          </w:tcPr>
          <w:p w14:paraId="4CBFD4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装置从出发区静止出发，全部投影点通过障碍物1平台，且至少有一个着地点到达平坦区2。</w:t>
            </w:r>
          </w:p>
        </w:tc>
        <w:tc>
          <w:tcPr>
            <w:tcW w:w="994" w:type="dxa"/>
            <w:noWrap w:val="0"/>
            <w:vAlign w:val="center"/>
          </w:tcPr>
          <w:p w14:paraId="570E6E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20分</w:t>
            </w:r>
          </w:p>
        </w:tc>
      </w:tr>
      <w:tr w14:paraId="59BE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89" w:type="dxa"/>
            <w:vMerge w:val="continue"/>
            <w:noWrap w:val="0"/>
            <w:vAlign w:val="center"/>
          </w:tcPr>
          <w:p w14:paraId="6E6081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p>
        </w:tc>
        <w:tc>
          <w:tcPr>
            <w:tcW w:w="5976" w:type="dxa"/>
            <w:noWrap w:val="0"/>
            <w:vAlign w:val="top"/>
          </w:tcPr>
          <w:p w14:paraId="723BCB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装置任一点触及到障碍物2的平台。</w:t>
            </w:r>
          </w:p>
        </w:tc>
        <w:tc>
          <w:tcPr>
            <w:tcW w:w="994" w:type="dxa"/>
            <w:shd w:val="clear" w:color="auto" w:fill="auto"/>
            <w:noWrap w:val="0"/>
            <w:vAlign w:val="center"/>
          </w:tcPr>
          <w:p w14:paraId="4D9D89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0分</w:t>
            </w:r>
          </w:p>
        </w:tc>
      </w:tr>
      <w:tr w14:paraId="05AA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89" w:type="dxa"/>
            <w:vMerge w:val="continue"/>
            <w:noWrap w:val="0"/>
            <w:vAlign w:val="center"/>
          </w:tcPr>
          <w:p w14:paraId="29CF0F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p>
        </w:tc>
        <w:tc>
          <w:tcPr>
            <w:tcW w:w="5976" w:type="dxa"/>
            <w:noWrap w:val="0"/>
            <w:vAlign w:val="top"/>
          </w:tcPr>
          <w:p w14:paraId="1BA4AE6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装置全部投影点同时在障碍物2上表面。</w:t>
            </w:r>
          </w:p>
        </w:tc>
        <w:tc>
          <w:tcPr>
            <w:tcW w:w="994" w:type="dxa"/>
            <w:noWrap w:val="0"/>
            <w:vAlign w:val="center"/>
          </w:tcPr>
          <w:p w14:paraId="0CDF3FB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50分</w:t>
            </w:r>
          </w:p>
        </w:tc>
      </w:tr>
      <w:tr w14:paraId="0B7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89" w:type="dxa"/>
            <w:vMerge w:val="restart"/>
            <w:noWrap w:val="0"/>
            <w:vAlign w:val="center"/>
          </w:tcPr>
          <w:p w14:paraId="1550A81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返回阶段</w:t>
            </w:r>
          </w:p>
        </w:tc>
        <w:tc>
          <w:tcPr>
            <w:tcW w:w="5976" w:type="dxa"/>
            <w:noWrap w:val="0"/>
            <w:vAlign w:val="top"/>
          </w:tcPr>
          <w:p w14:paraId="5917297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装置由障碍物2上表面自动返回，且至少有一个着地点到达平坦区2。</w:t>
            </w:r>
          </w:p>
        </w:tc>
        <w:tc>
          <w:tcPr>
            <w:tcW w:w="994" w:type="dxa"/>
            <w:noWrap w:val="0"/>
            <w:vAlign w:val="center"/>
          </w:tcPr>
          <w:p w14:paraId="0037CA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0分</w:t>
            </w:r>
          </w:p>
        </w:tc>
      </w:tr>
      <w:tr w14:paraId="570B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89" w:type="dxa"/>
            <w:vMerge w:val="continue"/>
            <w:noWrap w:val="0"/>
            <w:vAlign w:val="top"/>
          </w:tcPr>
          <w:p w14:paraId="7AB32C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p>
        </w:tc>
        <w:tc>
          <w:tcPr>
            <w:tcW w:w="5976" w:type="dxa"/>
            <w:noWrap w:val="0"/>
            <w:vAlign w:val="top"/>
          </w:tcPr>
          <w:p w14:paraId="70AEFE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装置在平坦区2上返回时，任一点触及到障碍物1的平台。</w:t>
            </w:r>
          </w:p>
        </w:tc>
        <w:tc>
          <w:tcPr>
            <w:tcW w:w="994" w:type="dxa"/>
            <w:noWrap w:val="0"/>
            <w:vAlign w:val="center"/>
          </w:tcPr>
          <w:p w14:paraId="61B482D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20分</w:t>
            </w:r>
          </w:p>
        </w:tc>
      </w:tr>
      <w:tr w14:paraId="713B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89" w:type="dxa"/>
            <w:vMerge w:val="continue"/>
            <w:noWrap w:val="0"/>
            <w:vAlign w:val="top"/>
          </w:tcPr>
          <w:p w14:paraId="3DA3AC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p>
        </w:tc>
        <w:tc>
          <w:tcPr>
            <w:tcW w:w="5976" w:type="dxa"/>
            <w:noWrap w:val="0"/>
            <w:vAlign w:val="top"/>
          </w:tcPr>
          <w:p w14:paraId="176EC2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装置全部投影点通过障碍物1的平台，且至少有一个着地点到达平坦区1。</w:t>
            </w:r>
          </w:p>
        </w:tc>
        <w:tc>
          <w:tcPr>
            <w:tcW w:w="994" w:type="dxa"/>
            <w:noWrap w:val="0"/>
            <w:vAlign w:val="center"/>
          </w:tcPr>
          <w:p w14:paraId="66DE8BF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0分</w:t>
            </w:r>
          </w:p>
        </w:tc>
      </w:tr>
      <w:tr w14:paraId="55DA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9" w:type="dxa"/>
            <w:vMerge w:val="continue"/>
            <w:noWrap w:val="0"/>
            <w:vAlign w:val="top"/>
          </w:tcPr>
          <w:p w14:paraId="009219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p>
        </w:tc>
        <w:tc>
          <w:tcPr>
            <w:tcW w:w="5976" w:type="dxa"/>
            <w:noWrap w:val="0"/>
            <w:vAlign w:val="top"/>
          </w:tcPr>
          <w:p w14:paraId="69B82F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装置全部投影点通过出发线。</w:t>
            </w:r>
          </w:p>
        </w:tc>
        <w:tc>
          <w:tcPr>
            <w:tcW w:w="994" w:type="dxa"/>
            <w:noWrap w:val="0"/>
            <w:vAlign w:val="center"/>
          </w:tcPr>
          <w:p w14:paraId="226C0D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20分</w:t>
            </w:r>
          </w:p>
        </w:tc>
      </w:tr>
      <w:bookmarkEnd w:id="8"/>
    </w:tbl>
    <w:p w14:paraId="43E7D847">
      <w:pPr>
        <w:snapToGrid w:val="0"/>
        <w:spacing w:line="360" w:lineRule="auto"/>
        <w:rPr>
          <w:rFonts w:hint="eastAsia" w:ascii="仿宋_GB2312" w:hAnsi="宋体" w:eastAsia="仿宋_GB2312" w:cs="Times New Roman"/>
          <w:sz w:val="32"/>
          <w:szCs w:val="30"/>
        </w:rPr>
      </w:pPr>
      <w:r>
        <w:rPr>
          <w:rFonts w:hint="eastAsia" w:ascii="仿宋_GB2312" w:hAnsi="宋体" w:eastAsia="仿宋_GB2312" w:cs="Times New Roman"/>
          <w:sz w:val="32"/>
          <w:szCs w:val="30"/>
        </w:rPr>
        <w:t>注：</w:t>
      </w:r>
    </w:p>
    <w:p w14:paraId="449EFA3D">
      <w:pPr>
        <w:snapToGrid w:val="0"/>
        <w:spacing w:line="360" w:lineRule="auto"/>
        <w:ind w:firstLine="320" w:firstLineChars="100"/>
        <w:rPr>
          <w:rFonts w:hint="eastAsia" w:ascii="仿宋_GB2312" w:hAnsi="宋体" w:eastAsia="仿宋_GB2312" w:cs="Times New Roman"/>
          <w:sz w:val="32"/>
          <w:szCs w:val="30"/>
          <w:lang w:eastAsia="zh-CN"/>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lang w:val="en-US" w:eastAsia="zh-CN"/>
        </w:rPr>
        <w:t>1</w:t>
      </w:r>
      <w:r>
        <w:rPr>
          <w:rFonts w:hint="eastAsia" w:ascii="仿宋_GB2312" w:hAnsi="宋体" w:eastAsia="仿宋_GB2312" w:cs="Times New Roman"/>
          <w:sz w:val="32"/>
          <w:szCs w:val="30"/>
          <w:lang w:eastAsia="zh-CN"/>
        </w:rPr>
        <w:t>）任务描述中的“平台”，包括障碍物的上表面及障碍物与平坦区连接的竖直面。</w:t>
      </w:r>
    </w:p>
    <w:p w14:paraId="0620221E">
      <w:pPr>
        <w:snapToGrid w:val="0"/>
        <w:spacing w:line="360" w:lineRule="auto"/>
        <w:ind w:firstLine="320" w:firstLineChars="1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lang w:val="en-US" w:eastAsia="zh-CN"/>
        </w:rPr>
        <w:t>2</w:t>
      </w: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上述比赛过程计分为顺序计分，如果某一任务得分为0，则比赛结束。</w:t>
      </w:r>
    </w:p>
    <w:p w14:paraId="0AE42D69">
      <w:pPr>
        <w:snapToGrid w:val="0"/>
        <w:spacing w:line="360" w:lineRule="auto"/>
        <w:ind w:firstLine="320" w:firstLineChars="100"/>
        <w:rPr>
          <w:rFonts w:hint="eastAsia" w:ascii="仿宋_GB2312" w:hAnsi="宋体" w:eastAsia="仿宋_GB2312" w:cs="Times New Roman"/>
          <w:sz w:val="32"/>
          <w:szCs w:val="30"/>
        </w:rPr>
      </w:pPr>
      <w:r>
        <w:rPr>
          <w:rFonts w:hint="eastAsia" w:ascii="仿宋_GB2312" w:hAnsi="宋体" w:eastAsia="仿宋_GB2312" w:cs="Times New Roman"/>
          <w:sz w:val="32"/>
          <w:szCs w:val="30"/>
          <w:lang w:eastAsia="zh-CN"/>
        </w:rPr>
        <w:t>（</w:t>
      </w:r>
      <w:r>
        <w:rPr>
          <w:rFonts w:hint="eastAsia" w:ascii="仿宋_GB2312" w:hAnsi="宋体" w:eastAsia="仿宋_GB2312" w:cs="Times New Roman"/>
          <w:sz w:val="32"/>
          <w:szCs w:val="30"/>
        </w:rPr>
        <w:t>3）如果装置偏出赛道，之前得分有效。</w:t>
      </w:r>
    </w:p>
    <w:p w14:paraId="513A772C">
      <w:pPr>
        <w:snapToGrid w:val="0"/>
        <w:spacing w:line="360" w:lineRule="auto"/>
        <w:ind w:firstLine="0" w:firstLineChars="0"/>
        <w:rPr>
          <w:rFonts w:hint="eastAsia" w:ascii="楷体" w:hAnsi="楷体" w:eastAsia="楷体" w:cs="Times New Roman"/>
          <w:sz w:val="32"/>
          <w:szCs w:val="30"/>
          <w:lang w:bidi="zh-CN"/>
        </w:rPr>
      </w:pPr>
      <w:r>
        <w:rPr>
          <w:rFonts w:hint="eastAsia" w:ascii="楷体" w:hAnsi="楷体" w:eastAsia="楷体" w:cs="Times New Roman"/>
          <w:sz w:val="32"/>
          <w:szCs w:val="30"/>
          <w:lang w:bidi="zh-CN"/>
        </w:rPr>
        <w:t>（</w:t>
      </w:r>
      <w:r>
        <w:rPr>
          <w:rFonts w:hint="eastAsia" w:ascii="楷体" w:hAnsi="楷体" w:eastAsia="楷体" w:cs="Times New Roman"/>
          <w:sz w:val="32"/>
          <w:szCs w:val="30"/>
          <w:lang w:val="en-US" w:bidi="zh-CN"/>
        </w:rPr>
        <w:t>三</w:t>
      </w:r>
      <w:r>
        <w:rPr>
          <w:rFonts w:hint="eastAsia" w:ascii="楷体" w:hAnsi="楷体" w:eastAsia="楷体" w:cs="Times New Roman"/>
          <w:sz w:val="32"/>
          <w:szCs w:val="30"/>
          <w:lang w:bidi="zh-CN"/>
        </w:rPr>
        <w:t>）提交材料</w:t>
      </w:r>
    </w:p>
    <w:p w14:paraId="1F4F15CA">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1.</w:t>
      </w:r>
      <w:r>
        <w:rPr>
          <w:rFonts w:hint="eastAsia" w:ascii="仿宋_GB2312" w:hAnsi="宋体" w:eastAsia="仿宋_GB2312" w:cs="Times New Roman"/>
          <w:sz w:val="32"/>
          <w:szCs w:val="30"/>
        </w:rPr>
        <w:t>作品成绩（包含完成任务情况以及根据计算公式得出的总成绩、作品质量）。</w:t>
      </w:r>
    </w:p>
    <w:p w14:paraId="668C9341">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2.</w:t>
      </w:r>
      <w:r>
        <w:rPr>
          <w:rFonts w:hint="eastAsia" w:ascii="仿宋_GB2312" w:hAnsi="宋体" w:eastAsia="仿宋_GB2312" w:cs="Times New Roman"/>
          <w:sz w:val="32"/>
          <w:szCs w:val="30"/>
        </w:rPr>
        <w:t>作品照片。</w:t>
      </w:r>
    </w:p>
    <w:p w14:paraId="3076173B">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显示装置前进及返回成功的完赛状态照片，要求JPG格式，大小100MB以内。</w:t>
      </w:r>
    </w:p>
    <w:p w14:paraId="4559E471">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3.</w:t>
      </w:r>
      <w:r>
        <w:rPr>
          <w:rFonts w:hint="eastAsia" w:ascii="仿宋_GB2312" w:hAnsi="宋体" w:eastAsia="仿宋_GB2312" w:cs="Times New Roman"/>
          <w:sz w:val="32"/>
          <w:szCs w:val="30"/>
        </w:rPr>
        <w:t>提供未剪辑的比赛全过程完整视频（仅限自行比赛时提交，视频画面中须显示选手、赛道和作品）。</w:t>
      </w:r>
    </w:p>
    <w:p w14:paraId="7E2D9147">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视频要求</w:t>
      </w:r>
      <w:r>
        <w:rPr>
          <w:rFonts w:hint="eastAsia" w:ascii="仿宋_GB2312" w:hAnsi="宋体" w:cs="Times New Roman"/>
          <w:sz w:val="32"/>
          <w:szCs w:val="30"/>
          <w:lang w:val="en-US" w:eastAsia="zh-CN"/>
        </w:rPr>
        <w:t>2</w:t>
      </w:r>
      <w:r>
        <w:rPr>
          <w:rFonts w:hint="eastAsia" w:ascii="仿宋_GB2312" w:hAnsi="宋体" w:eastAsia="仿宋_GB2312" w:cs="Times New Roman"/>
          <w:sz w:val="32"/>
          <w:szCs w:val="30"/>
        </w:rPr>
        <w:t>分钟以内，MP4格式，横屏录制，分辨率1920</w:t>
      </w:r>
      <w:r>
        <w:rPr>
          <w:rFonts w:hint="eastAsia" w:ascii="仿宋_GB2312" w:hAnsi="宋体" w:eastAsia="仿宋_GB2312" w:cs="Times New Roman"/>
          <w:sz w:val="32"/>
          <w:szCs w:val="30"/>
        </w:rPr>
        <w:sym w:font="Wingdings 2" w:char="F0CD"/>
      </w:r>
      <w:r>
        <w:rPr>
          <w:rFonts w:hint="eastAsia" w:ascii="仿宋_GB2312" w:hAnsi="宋体" w:eastAsia="仿宋_GB2312" w:cs="Times New Roman"/>
          <w:sz w:val="32"/>
          <w:szCs w:val="30"/>
        </w:rPr>
        <w:t>1080，大小100MB以内。</w:t>
      </w:r>
    </w:p>
    <w:p w14:paraId="50A064FC">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4.</w:t>
      </w:r>
      <w:r>
        <w:rPr>
          <w:rFonts w:hint="eastAsia" w:ascii="仿宋_GB2312" w:hAnsi="宋体" w:eastAsia="仿宋_GB2312" w:cs="Times New Roman"/>
          <w:sz w:val="32"/>
          <w:szCs w:val="30"/>
        </w:rPr>
        <w:t>参赛承诺。</w:t>
      </w:r>
    </w:p>
    <w:p w14:paraId="067138A0">
      <w:pPr>
        <w:snapToGrid w:val="0"/>
        <w:spacing w:line="360" w:lineRule="auto"/>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参赛队伍填写参赛承诺，模板见附件。打印签字后扫描上传，要求PDF格式，大小10MB以内。</w:t>
      </w:r>
      <w:r>
        <w:rPr>
          <w:rFonts w:hint="eastAsia" w:ascii="仿宋_GB2312" w:hAnsi="宋体" w:eastAsia="仿宋_GB2312"/>
          <w:sz w:val="32"/>
          <w:szCs w:val="30"/>
          <w:lang w:bidi="zh-CN"/>
        </w:rPr>
        <w:t>（</w:t>
      </w:r>
      <w:r>
        <w:rPr>
          <w:rFonts w:hint="eastAsia" w:ascii="仿宋_GB2312" w:hAnsi="宋体" w:eastAsia="仿宋_GB2312"/>
          <w:sz w:val="32"/>
          <w:szCs w:val="30"/>
          <w:shd w:val="clear" w:color="auto" w:fill="auto"/>
          <w:lang w:val="en-US" w:bidi="zh-CN"/>
        </w:rPr>
        <w:t>模板附后</w:t>
      </w:r>
      <w:r>
        <w:rPr>
          <w:rFonts w:hint="eastAsia" w:ascii="仿宋_GB2312" w:hAnsi="宋体" w:eastAsia="仿宋_GB2312"/>
          <w:sz w:val="32"/>
          <w:szCs w:val="30"/>
          <w:lang w:bidi="zh-CN"/>
        </w:rPr>
        <w:t>）</w:t>
      </w:r>
    </w:p>
    <w:p w14:paraId="46EA8BF3">
      <w:pPr>
        <w:spacing w:line="360" w:lineRule="auto"/>
        <w:ind w:firstLine="640"/>
        <w:rPr>
          <w:rFonts w:ascii="黑体" w:hAnsi="黑体" w:eastAsia="黑体" w:cs="黑体"/>
          <w:kern w:val="0"/>
          <w:sz w:val="32"/>
        </w:rPr>
      </w:pPr>
      <w:r>
        <w:rPr>
          <w:rFonts w:ascii="黑体" w:hAnsi="黑体" w:eastAsia="黑体" w:cs="黑体"/>
          <w:kern w:val="0"/>
          <w:sz w:val="32"/>
        </w:rPr>
        <w:t>八</w:t>
      </w:r>
      <w:r>
        <w:rPr>
          <w:rFonts w:hint="eastAsia" w:ascii="黑体" w:hAnsi="黑体" w:eastAsia="黑体" w:cs="黑体"/>
          <w:kern w:val="0"/>
          <w:sz w:val="32"/>
        </w:rPr>
        <w:t>、奖项设置</w:t>
      </w:r>
      <w:r>
        <w:rPr>
          <w:rFonts w:ascii="黑体" w:hAnsi="黑体" w:eastAsia="黑体" w:cs="黑体"/>
          <w:kern w:val="0"/>
          <w:sz w:val="32"/>
        </w:rPr>
        <w:t xml:space="preserve"> </w:t>
      </w:r>
    </w:p>
    <w:p w14:paraId="487329EE">
      <w:pPr>
        <w:widowControl/>
        <w:spacing w:line="360" w:lineRule="auto"/>
        <w:ind w:firstLine="640" w:firstLineChars="200"/>
        <w:jc w:val="left"/>
        <w:rPr>
          <w:rFonts w:hint="eastAsia" w:ascii="仿宋_GB2312" w:hAnsi="宋体"/>
          <w:sz w:val="32"/>
          <w:szCs w:val="30"/>
          <w:highlight w:val="none"/>
          <w:lang w:bidi="zh-CN"/>
        </w:rPr>
      </w:pPr>
      <w:r>
        <w:rPr>
          <w:rFonts w:hint="eastAsia" w:ascii="仿宋_GB2312" w:hAnsi="宋体" w:eastAsia="仿宋_GB2312"/>
          <w:sz w:val="32"/>
          <w:szCs w:val="30"/>
          <w:highlight w:val="none"/>
          <w:lang w:bidi="zh-CN"/>
        </w:rPr>
        <w:t>根据各市上传作品数量推荐1-6项成绩最好的作品晋级复赛</w:t>
      </w:r>
      <w:r>
        <w:rPr>
          <w:rFonts w:hint="eastAsia" w:ascii="仿宋_GB2312" w:hAnsi="宋体"/>
          <w:sz w:val="32"/>
          <w:szCs w:val="30"/>
          <w:highlight w:val="none"/>
          <w:lang w:bidi="zh-CN"/>
        </w:rPr>
        <w:t>。</w:t>
      </w:r>
    </w:p>
    <w:p w14:paraId="6E8722F3">
      <w:pPr>
        <w:widowControl/>
        <w:ind w:firstLine="640" w:firstLineChars="200"/>
        <w:jc w:val="left"/>
        <w:rPr>
          <w:rFonts w:hint="eastAsia" w:ascii="仿宋_GB2312" w:hAnsi="宋体"/>
          <w:sz w:val="32"/>
          <w:szCs w:val="30"/>
          <w:highlight w:val="yellow"/>
          <w:lang w:bidi="zh-CN"/>
        </w:rPr>
      </w:pPr>
    </w:p>
    <w:p w14:paraId="77EC089A">
      <w:pPr>
        <w:widowControl/>
        <w:ind w:firstLine="640" w:firstLineChars="200"/>
        <w:jc w:val="left"/>
        <w:rPr>
          <w:rFonts w:hint="eastAsia" w:ascii="仿宋_GB2312" w:hAnsi="宋体"/>
          <w:sz w:val="32"/>
          <w:szCs w:val="30"/>
          <w:highlight w:val="yellow"/>
          <w:lang w:bidi="zh-CN"/>
        </w:rPr>
      </w:pPr>
    </w:p>
    <w:p w14:paraId="41944BAD">
      <w:pPr>
        <w:widowControl/>
        <w:ind w:firstLine="640" w:firstLineChars="200"/>
        <w:jc w:val="left"/>
        <w:rPr>
          <w:rFonts w:hint="eastAsia" w:ascii="仿宋_GB2312" w:hAnsi="宋体"/>
          <w:sz w:val="32"/>
          <w:szCs w:val="30"/>
          <w:highlight w:val="yellow"/>
          <w:lang w:bidi="zh-CN"/>
        </w:rPr>
      </w:pPr>
    </w:p>
    <w:p w14:paraId="5A22C61F">
      <w:pPr>
        <w:widowControl/>
        <w:ind w:firstLine="640" w:firstLineChars="200"/>
        <w:jc w:val="left"/>
        <w:rPr>
          <w:rFonts w:hint="eastAsia" w:ascii="仿宋_GB2312" w:hAnsi="宋体"/>
          <w:sz w:val="32"/>
          <w:szCs w:val="30"/>
          <w:highlight w:val="yellow"/>
          <w:lang w:bidi="zh-CN"/>
        </w:rPr>
      </w:pPr>
    </w:p>
    <w:p w14:paraId="69ACA11D">
      <w:pPr>
        <w:pStyle w:val="2"/>
        <w:rPr>
          <w:rFonts w:hint="eastAsia"/>
        </w:rPr>
      </w:pPr>
    </w:p>
    <w:p w14:paraId="6EBBDDAC">
      <w:pPr>
        <w:widowControl/>
        <w:ind w:firstLine="640" w:firstLineChars="200"/>
        <w:jc w:val="left"/>
        <w:rPr>
          <w:rFonts w:hint="eastAsia" w:ascii="仿宋_GB2312" w:hAnsi="宋体"/>
          <w:sz w:val="32"/>
          <w:szCs w:val="30"/>
          <w:highlight w:val="yellow"/>
          <w:lang w:bidi="zh-CN"/>
        </w:rPr>
      </w:pPr>
    </w:p>
    <w:p w14:paraId="2C547EBA">
      <w:pPr>
        <w:spacing w:line="360" w:lineRule="auto"/>
        <w:ind w:firstLine="0" w:firstLineChars="0"/>
        <w:jc w:val="center"/>
        <w:rPr>
          <w:rFonts w:hint="eastAsia" w:ascii="方正小标宋简体" w:hAnsi="宋体" w:eastAsia="方正小标宋简体" w:cs="宋体"/>
          <w:b w:val="0"/>
          <w:spacing w:val="-20"/>
          <w:kern w:val="0"/>
          <w:sz w:val="44"/>
        </w:rPr>
      </w:pPr>
    </w:p>
    <w:p w14:paraId="4A30E028">
      <w:pPr>
        <w:spacing w:line="360" w:lineRule="auto"/>
        <w:ind w:firstLine="0" w:firstLineChars="0"/>
        <w:jc w:val="center"/>
        <w:rPr>
          <w:rFonts w:hint="eastAsia" w:ascii="方正小标宋简体" w:hAnsi="宋体" w:eastAsia="方正小标宋简体" w:cs="宋体"/>
          <w:b w:val="0"/>
          <w:spacing w:val="-20"/>
          <w:kern w:val="0"/>
          <w:sz w:val="44"/>
        </w:rPr>
      </w:pPr>
    </w:p>
    <w:p w14:paraId="2B9F78D9">
      <w:pPr>
        <w:spacing w:line="360" w:lineRule="auto"/>
        <w:ind w:firstLine="0" w:firstLineChars="0"/>
        <w:jc w:val="center"/>
        <w:rPr>
          <w:rFonts w:hint="eastAsia" w:ascii="方正小标宋简体" w:hAnsi="宋体" w:eastAsia="方正小标宋简体" w:cs="宋体"/>
          <w:b w:val="0"/>
          <w:spacing w:val="-20"/>
          <w:kern w:val="0"/>
          <w:sz w:val="44"/>
        </w:rPr>
      </w:pPr>
      <w:r>
        <w:rPr>
          <w:rFonts w:hint="eastAsia" w:ascii="方正小标宋简体" w:hAnsi="宋体" w:eastAsia="方正小标宋简体" w:cs="宋体"/>
          <w:b w:val="0"/>
          <w:spacing w:val="-20"/>
          <w:kern w:val="0"/>
          <w:sz w:val="44"/>
        </w:rPr>
        <w:t>项目研究方案</w:t>
      </w:r>
    </w:p>
    <w:p w14:paraId="0F2926BE">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一、场景分析</w:t>
      </w:r>
    </w:p>
    <w:p w14:paraId="1EA49373">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（一）问题定义（拟解决的相关问题，以及问题提出的调查分析过程。限500字）</w:t>
      </w:r>
    </w:p>
    <w:p w14:paraId="6B395556">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（二）现状调研（对相关文献、产品、应用系统或使用者的调查研究。限1000字）</w:t>
      </w:r>
    </w:p>
    <w:p w14:paraId="401822F6">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二、作品方案</w:t>
      </w:r>
    </w:p>
    <w:p w14:paraId="3A077F89">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（一）作品的主要创意（限500字）</w:t>
      </w:r>
    </w:p>
    <w:p w14:paraId="073A62F8">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（二）作品设计思路和实现方案（需论述所使用的关键技术和关键元器件的来源等。限1000字）</w:t>
      </w:r>
    </w:p>
    <w:p w14:paraId="51E09D4A">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三、研究计划（项目各个阶段的工作安排，可以表格形式展示。限500字）</w:t>
      </w:r>
    </w:p>
    <w:p w14:paraId="17AB2EF7">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四、预期成果（期望获得的研究结果及意义。限500字）</w:t>
      </w:r>
    </w:p>
    <w:p w14:paraId="5A65500A">
      <w:pPr>
        <w:snapToGrid w:val="0"/>
        <w:ind w:firstLine="0" w:firstLineChars="0"/>
        <w:rPr>
          <w:rFonts w:hint="eastAsia" w:ascii="宋体" w:hAnsi="宋体" w:cs="宋体"/>
        </w:rPr>
      </w:pPr>
    </w:p>
    <w:p w14:paraId="002DAB0F">
      <w:pPr>
        <w:widowControl/>
        <w:spacing w:line="240" w:lineRule="auto"/>
        <w:ind w:firstLine="0" w:firstLineChars="0"/>
        <w:jc w:val="left"/>
        <w:rPr>
          <w:rFonts w:ascii="Times New Roman" w:hAnsi="Times New Roman"/>
          <w:b/>
          <w:bCs/>
          <w:sz w:val="21"/>
          <w:szCs w:val="21"/>
        </w:rPr>
      </w:pPr>
      <w:r>
        <w:rPr>
          <w:rFonts w:ascii="宋体" w:hAnsi="宋体" w:cs="宋体"/>
        </w:rPr>
        <w:br w:type="page"/>
      </w:r>
    </w:p>
    <w:p w14:paraId="5722980F">
      <w:pPr>
        <w:snapToGrid/>
        <w:spacing w:line="360" w:lineRule="auto"/>
        <w:ind w:firstLine="0" w:firstLineChars="0"/>
        <w:jc w:val="center"/>
        <w:rPr>
          <w:rFonts w:hint="eastAsia" w:ascii="方正小标宋简体" w:hAnsi="宋体" w:eastAsia="方正小标宋简体" w:cs="宋体"/>
          <w:spacing w:val="-20"/>
          <w:kern w:val="0"/>
          <w:sz w:val="44"/>
        </w:rPr>
      </w:pPr>
      <w:r>
        <w:rPr>
          <w:rFonts w:hint="eastAsia" w:ascii="方正小标宋简体" w:hAnsi="宋体" w:eastAsia="方正小标宋简体" w:cs="宋体"/>
          <w:b w:val="0"/>
          <w:spacing w:val="-20"/>
          <w:kern w:val="0"/>
          <w:sz w:val="44"/>
        </w:rPr>
        <w:t>项目研究报告</w:t>
      </w:r>
    </w:p>
    <w:p w14:paraId="7EA2CC85">
      <w:pPr>
        <w:numPr>
          <w:ilvl w:val="-1"/>
          <w:numId w:val="0"/>
        </w:num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一、</w:t>
      </w:r>
      <w:r>
        <w:rPr>
          <w:rFonts w:hint="eastAsia" w:ascii="仿宋_GB2312" w:hAnsi="宋体" w:eastAsia="仿宋_GB2312" w:cs="Times New Roman"/>
          <w:sz w:val="32"/>
          <w:szCs w:val="30"/>
        </w:rPr>
        <w:t>研究背景（限500字）</w:t>
      </w:r>
    </w:p>
    <w:p w14:paraId="4278C644">
      <w:pPr>
        <w:numPr>
          <w:ilvl w:val="-1"/>
          <w:numId w:val="0"/>
        </w:num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lang w:val="en-US" w:eastAsia="zh-CN"/>
        </w:rPr>
        <w:t>二、</w:t>
      </w:r>
      <w:r>
        <w:rPr>
          <w:rFonts w:hint="eastAsia" w:ascii="仿宋_GB2312" w:hAnsi="宋体" w:eastAsia="仿宋_GB2312" w:cs="Times New Roman"/>
          <w:sz w:val="32"/>
          <w:szCs w:val="30"/>
        </w:rPr>
        <w:t>研究目的（限200字）</w:t>
      </w:r>
    </w:p>
    <w:p w14:paraId="2908A60F">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三、主要创新点（作品自主原创内容，包括但不限于作品中原创代码算法、核心技术亮点等，提炼其中1-2项核心技术亮点进行重点分析。限800字）</w:t>
      </w:r>
    </w:p>
    <w:p w14:paraId="1DF0E950">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四、作品实现过程（</w:t>
      </w:r>
      <w:r>
        <w:rPr>
          <w:rFonts w:hint="eastAsia" w:ascii="仿宋_GB2312" w:hAnsi="宋体" w:eastAsia="仿宋_GB2312"/>
          <w:sz w:val="32"/>
          <w:szCs w:val="30"/>
        </w:rPr>
        <w:t>作品完成过程中的探索经历，包括发现问题、解决问题、迭代更新等过程及案例。</w:t>
      </w:r>
      <w:r>
        <w:rPr>
          <w:rFonts w:hint="eastAsia" w:ascii="仿宋_GB2312" w:hAnsi="宋体" w:eastAsia="仿宋_GB2312" w:cs="Times New Roman"/>
          <w:sz w:val="32"/>
          <w:szCs w:val="30"/>
        </w:rPr>
        <w:t>限2000字）</w:t>
      </w:r>
    </w:p>
    <w:p w14:paraId="003508FC">
      <w:pPr>
        <w:snapToGrid/>
        <w:spacing w:line="560" w:lineRule="exact"/>
        <w:ind w:firstLine="640" w:firstLineChars="200"/>
        <w:rPr>
          <w:rFonts w:hint="eastAsia" w:ascii="仿宋_GB2312" w:hAnsi="宋体" w:eastAsia="仿宋_GB2312" w:cs="Times New Roman"/>
          <w:bCs w:val="0"/>
          <w:sz w:val="32"/>
          <w:szCs w:val="30"/>
        </w:rPr>
      </w:pPr>
      <w:r>
        <w:rPr>
          <w:rFonts w:hint="eastAsia" w:ascii="仿宋_GB2312" w:hAnsi="宋体" w:eastAsia="仿宋_GB2312" w:cs="Times New Roman"/>
          <w:sz w:val="32"/>
          <w:szCs w:val="30"/>
        </w:rPr>
        <w:t>五、作品成果（</w:t>
      </w:r>
      <w:r>
        <w:rPr>
          <w:rFonts w:hint="eastAsia" w:ascii="仿宋_GB2312" w:hAnsi="宋体" w:eastAsia="仿宋_GB2312"/>
          <w:sz w:val="32"/>
          <w:szCs w:val="30"/>
        </w:rPr>
        <w:t>包括外观图片、功能介绍、演示效果等，并提供必要的使用说明。</w:t>
      </w:r>
      <w:r>
        <w:rPr>
          <w:rFonts w:hint="eastAsia" w:ascii="仿宋_GB2312" w:hAnsi="宋体" w:eastAsia="仿宋_GB2312" w:cs="Times New Roman"/>
          <w:sz w:val="32"/>
          <w:szCs w:val="30"/>
        </w:rPr>
        <w:t>限1000字）(初赛可选择性提交)</w:t>
      </w:r>
    </w:p>
    <w:p w14:paraId="7040EB28">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六、作品测试情况（</w:t>
      </w:r>
      <w:r>
        <w:rPr>
          <w:rFonts w:hint="eastAsia" w:ascii="仿宋_GB2312" w:hAnsi="宋体" w:eastAsia="仿宋_GB2312"/>
          <w:sz w:val="32"/>
          <w:szCs w:val="30"/>
        </w:rPr>
        <w:t>作品技术评测或用户测试情况。</w:t>
      </w:r>
      <w:r>
        <w:rPr>
          <w:rFonts w:hint="eastAsia" w:ascii="仿宋_GB2312" w:hAnsi="宋体" w:eastAsia="仿宋_GB2312" w:cs="Times New Roman"/>
          <w:sz w:val="32"/>
          <w:szCs w:val="30"/>
        </w:rPr>
        <w:t>限800字）(初赛可选择性提交)</w:t>
      </w:r>
    </w:p>
    <w:p w14:paraId="73F1E141">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七、总结与展望（对研究的成果和不足进行总结，对未来的改进和发展进行展望。限500字）</w:t>
      </w:r>
    </w:p>
    <w:p w14:paraId="2972CF78">
      <w:pPr>
        <w:snapToGrid/>
        <w:spacing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八、团队成员介绍和工作分工说明（限500字）</w:t>
      </w:r>
    </w:p>
    <w:p w14:paraId="47878567">
      <w:pPr>
        <w:ind w:firstLine="0" w:firstLineChars="0"/>
        <w:rPr>
          <w:rFonts w:ascii="Times New Roman" w:hAnsi="Times New Roman"/>
          <w:b/>
          <w:bCs/>
          <w:sz w:val="21"/>
          <w:szCs w:val="21"/>
        </w:rPr>
      </w:pPr>
      <w:r>
        <w:rPr>
          <w:rFonts w:ascii="宋体" w:hAnsi="宋体" w:cs="宋体"/>
        </w:rPr>
        <w:br w:type="page"/>
      </w:r>
    </w:p>
    <w:p w14:paraId="3D57264F">
      <w:pPr>
        <w:spacing w:line="360" w:lineRule="auto"/>
        <w:ind w:firstLine="0" w:firstLineChars="0"/>
        <w:jc w:val="center"/>
        <w:rPr>
          <w:rFonts w:hint="eastAsia" w:ascii="方正小标宋简体" w:hAnsi="宋体" w:eastAsia="方正小标宋简体" w:cs="宋体"/>
          <w:b w:val="0"/>
          <w:spacing w:val="-20"/>
          <w:kern w:val="0"/>
          <w:sz w:val="44"/>
        </w:rPr>
      </w:pPr>
      <w:r>
        <w:rPr>
          <w:rFonts w:hint="eastAsia" w:ascii="方正小标宋简体" w:hAnsi="宋体" w:eastAsia="方正小标宋简体" w:cs="宋体"/>
          <w:b w:val="0"/>
          <w:spacing w:val="-20"/>
          <w:kern w:val="0"/>
          <w:sz w:val="44"/>
        </w:rPr>
        <w:t>研究日志</w:t>
      </w:r>
    </w:p>
    <w:p w14:paraId="61328C67">
      <w:pPr>
        <w:ind w:firstLine="0" w:firstLineChars="0"/>
        <w:jc w:val="center"/>
        <w:rPr>
          <w:rFonts w:ascii="Times New Roman" w:hAnsi="Times New Roman"/>
          <w:bCs/>
          <w:sz w:val="21"/>
          <w:szCs w:val="21"/>
        </w:rPr>
      </w:pPr>
      <w:r>
        <w:rPr>
          <w:rFonts w:hint="eastAsia" w:ascii="宋体" w:hAnsi="宋体" w:cs="宋体"/>
          <w:bCs/>
          <w:spacing w:val="-14"/>
        </w:rPr>
        <w:t>（可自由增加讨论次数）</w:t>
      </w:r>
    </w:p>
    <w:tbl>
      <w:tblPr>
        <w:tblStyle w:val="6"/>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14:paraId="32325D2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trPr>
        <w:tc>
          <w:tcPr>
            <w:tcW w:w="8176" w:type="dxa"/>
            <w:gridSpan w:val="3"/>
            <w:noWrap w:val="0"/>
            <w:vAlign w:val="top"/>
          </w:tcPr>
          <w:p w14:paraId="4755144D">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6"/>
                <w:lang w:eastAsia="zh-CN"/>
              </w:rPr>
              <w:t>第一次讨论：</w:t>
            </w:r>
          </w:p>
          <w:p w14:paraId="18316716">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2"/>
                <w:lang w:eastAsia="zh-CN"/>
              </w:rPr>
              <w:t>讨论时间：   年   月   日   时   分至   时   分   参会人数：  人   缺席人数：  人</w:t>
            </w:r>
          </w:p>
          <w:p w14:paraId="3929813E">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5"/>
                <w:lang w:eastAsia="zh-CN"/>
              </w:rPr>
              <w:t>一、主要讨论内容</w:t>
            </w:r>
          </w:p>
          <w:p w14:paraId="3C24D754">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4"/>
                <w:lang w:eastAsia="zh-CN"/>
              </w:rPr>
              <w:t>1.</w:t>
            </w:r>
          </w:p>
          <w:p w14:paraId="03A38BE2">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2"/>
                <w:lang w:eastAsia="zh-CN"/>
              </w:rPr>
              <w:t>二、主要决定事项（会议达成的主要成果，包括对</w:t>
            </w:r>
            <w:r>
              <w:rPr>
                <w:rFonts w:hint="eastAsia" w:ascii="宋体" w:hAnsi="宋体" w:eastAsia="宋体" w:cs="宋体"/>
                <w:b/>
                <w:bCs/>
                <w:spacing w:val="-3"/>
                <w:lang w:eastAsia="zh-CN"/>
              </w:rPr>
              <w:t>后续方案的决策等）</w:t>
            </w:r>
          </w:p>
          <w:p w14:paraId="377C11A5">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r>
      <w:tr w14:paraId="60BF55C1">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14:paraId="275E5114">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noWrap w:val="0"/>
            <w:vAlign w:val="top"/>
          </w:tcPr>
          <w:p w14:paraId="05FCA049">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3"/>
              </w:rPr>
              <w:t>负责人</w:t>
            </w:r>
          </w:p>
        </w:tc>
        <w:tc>
          <w:tcPr>
            <w:tcW w:w="1233" w:type="dxa"/>
            <w:noWrap w:val="0"/>
            <w:vAlign w:val="top"/>
          </w:tcPr>
          <w:p w14:paraId="3B3CDA86">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4"/>
              </w:rPr>
              <w:t>时间节点</w:t>
            </w:r>
          </w:p>
        </w:tc>
      </w:tr>
      <w:tr w14:paraId="042BB455">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14:paraId="7CA36355">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c>
          <w:tcPr>
            <w:tcW w:w="2384" w:type="dxa"/>
            <w:noWrap w:val="0"/>
            <w:vAlign w:val="top"/>
          </w:tcPr>
          <w:p w14:paraId="638C4E3C">
            <w:pPr>
              <w:spacing w:line="240" w:lineRule="auto"/>
              <w:ind w:left="105" w:leftChars="50" w:firstLine="0" w:firstLineChars="0"/>
              <w:rPr>
                <w:rFonts w:hint="eastAsia" w:ascii="宋体" w:hAnsi="宋体" w:cs="宋体"/>
                <w:sz w:val="21"/>
              </w:rPr>
            </w:pPr>
          </w:p>
        </w:tc>
        <w:tc>
          <w:tcPr>
            <w:tcW w:w="1233" w:type="dxa"/>
            <w:noWrap w:val="0"/>
            <w:vAlign w:val="top"/>
          </w:tcPr>
          <w:p w14:paraId="6B175A8E">
            <w:pPr>
              <w:spacing w:line="240" w:lineRule="auto"/>
              <w:ind w:left="105" w:leftChars="50" w:firstLine="0" w:firstLineChars="0"/>
              <w:rPr>
                <w:rFonts w:hint="eastAsia" w:ascii="宋体" w:hAnsi="宋体" w:cs="宋体"/>
                <w:sz w:val="21"/>
              </w:rPr>
            </w:pPr>
          </w:p>
        </w:tc>
      </w:tr>
      <w:tr w14:paraId="2200B5CE">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14:paraId="6DEE1981">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rPr>
              <w:t>2.</w:t>
            </w:r>
          </w:p>
        </w:tc>
        <w:tc>
          <w:tcPr>
            <w:tcW w:w="2384" w:type="dxa"/>
            <w:noWrap w:val="0"/>
            <w:vAlign w:val="top"/>
          </w:tcPr>
          <w:p w14:paraId="7ACAAD5F">
            <w:pPr>
              <w:spacing w:line="240" w:lineRule="auto"/>
              <w:ind w:left="105" w:leftChars="50" w:firstLine="0" w:firstLineChars="0"/>
              <w:rPr>
                <w:rFonts w:hint="eastAsia" w:ascii="宋体" w:hAnsi="宋体" w:cs="宋体"/>
                <w:sz w:val="21"/>
              </w:rPr>
            </w:pPr>
          </w:p>
        </w:tc>
        <w:tc>
          <w:tcPr>
            <w:tcW w:w="1233" w:type="dxa"/>
            <w:noWrap w:val="0"/>
            <w:vAlign w:val="top"/>
          </w:tcPr>
          <w:p w14:paraId="041D10E5">
            <w:pPr>
              <w:spacing w:line="240" w:lineRule="auto"/>
              <w:ind w:left="105" w:leftChars="50" w:firstLine="0" w:firstLineChars="0"/>
              <w:rPr>
                <w:rFonts w:hint="eastAsia" w:ascii="宋体" w:hAnsi="宋体" w:cs="宋体"/>
                <w:sz w:val="21"/>
              </w:rPr>
            </w:pPr>
          </w:p>
        </w:tc>
      </w:tr>
      <w:tr w14:paraId="7937B680">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14:paraId="46C74DF0">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1"/>
              </w:rPr>
              <w:t>3.</w:t>
            </w:r>
          </w:p>
        </w:tc>
        <w:tc>
          <w:tcPr>
            <w:tcW w:w="2384" w:type="dxa"/>
            <w:noWrap w:val="0"/>
            <w:vAlign w:val="top"/>
          </w:tcPr>
          <w:p w14:paraId="35930212">
            <w:pPr>
              <w:spacing w:line="240" w:lineRule="auto"/>
              <w:ind w:left="105" w:leftChars="50" w:firstLine="0" w:firstLineChars="0"/>
              <w:rPr>
                <w:rFonts w:hint="eastAsia" w:ascii="宋体" w:hAnsi="宋体" w:cs="宋体"/>
                <w:sz w:val="21"/>
              </w:rPr>
            </w:pPr>
          </w:p>
        </w:tc>
        <w:tc>
          <w:tcPr>
            <w:tcW w:w="1233" w:type="dxa"/>
            <w:noWrap w:val="0"/>
            <w:vAlign w:val="top"/>
          </w:tcPr>
          <w:p w14:paraId="1324E729">
            <w:pPr>
              <w:spacing w:line="240" w:lineRule="auto"/>
              <w:ind w:left="105" w:leftChars="50" w:firstLine="0" w:firstLineChars="0"/>
              <w:rPr>
                <w:rFonts w:hint="eastAsia" w:ascii="宋体" w:hAnsi="宋体" w:cs="宋体"/>
                <w:sz w:val="21"/>
              </w:rPr>
            </w:pPr>
          </w:p>
        </w:tc>
      </w:tr>
      <w:tr w14:paraId="29CECFCA">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14:paraId="2D2BD1E4">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8"/>
              </w:rPr>
              <w:t>出席人员签到：</w:t>
            </w:r>
          </w:p>
        </w:tc>
        <w:tc>
          <w:tcPr>
            <w:tcW w:w="3617" w:type="dxa"/>
            <w:gridSpan w:val="2"/>
            <w:noWrap w:val="0"/>
            <w:vAlign w:val="top"/>
          </w:tcPr>
          <w:p w14:paraId="6D5BF5B1">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4"/>
                <w:lang w:eastAsia="zh-CN"/>
              </w:rPr>
              <w:t>提前约定下次会议时间：</w:t>
            </w:r>
          </w:p>
        </w:tc>
      </w:tr>
      <w:tr w14:paraId="14CC369F">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noWrap w:val="0"/>
            <w:vAlign w:val="top"/>
          </w:tcPr>
          <w:p w14:paraId="3AE1E961">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6"/>
                <w:lang w:eastAsia="zh-CN"/>
              </w:rPr>
              <w:t>第二次讨论：</w:t>
            </w:r>
          </w:p>
          <w:p w14:paraId="551D4A97">
            <w:pPr>
              <w:pStyle w:val="8"/>
              <w:tabs>
                <w:tab w:val="left" w:pos="3280"/>
              </w:tabs>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2"/>
                <w:lang w:eastAsia="zh-CN"/>
              </w:rPr>
              <w:t>讨论时间：    年  月  日    时   分至   时   分    参会人数：  人    缺席人数：  人</w:t>
            </w:r>
          </w:p>
          <w:p w14:paraId="465BE7F1">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5"/>
                <w:lang w:eastAsia="zh-CN"/>
              </w:rPr>
              <w:t>一、主要讨论内容</w:t>
            </w:r>
          </w:p>
          <w:p w14:paraId="7E3F17FE">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4"/>
                <w:lang w:eastAsia="zh-CN"/>
              </w:rPr>
              <w:t>1.</w:t>
            </w:r>
          </w:p>
          <w:p w14:paraId="1A02994D">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2"/>
                <w:lang w:eastAsia="zh-CN"/>
              </w:rPr>
              <w:t>二、主要决定事项（会议达成的主要成果，包括对</w:t>
            </w:r>
            <w:r>
              <w:rPr>
                <w:rFonts w:hint="eastAsia" w:ascii="宋体" w:hAnsi="宋体" w:eastAsia="宋体" w:cs="宋体"/>
                <w:b/>
                <w:bCs/>
                <w:spacing w:val="-3"/>
                <w:lang w:eastAsia="zh-CN"/>
              </w:rPr>
              <w:t>后续方案的决策等）</w:t>
            </w:r>
          </w:p>
          <w:p w14:paraId="06AD23D8">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r>
      <w:tr w14:paraId="10CE078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14:paraId="702A222A">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noWrap w:val="0"/>
            <w:vAlign w:val="top"/>
          </w:tcPr>
          <w:p w14:paraId="74057B0E">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3"/>
              </w:rPr>
              <w:t>负责人</w:t>
            </w:r>
          </w:p>
        </w:tc>
        <w:tc>
          <w:tcPr>
            <w:tcW w:w="1233" w:type="dxa"/>
            <w:noWrap w:val="0"/>
            <w:vAlign w:val="top"/>
          </w:tcPr>
          <w:p w14:paraId="3E72AB18">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4"/>
              </w:rPr>
              <w:t>时间节点</w:t>
            </w:r>
          </w:p>
        </w:tc>
      </w:tr>
      <w:tr w14:paraId="4B738AC9">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14:paraId="10B6CF56">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c>
          <w:tcPr>
            <w:tcW w:w="2384" w:type="dxa"/>
            <w:noWrap w:val="0"/>
            <w:vAlign w:val="top"/>
          </w:tcPr>
          <w:p w14:paraId="348BB578">
            <w:pPr>
              <w:spacing w:line="240" w:lineRule="auto"/>
              <w:ind w:left="105" w:leftChars="50" w:firstLine="0" w:firstLineChars="0"/>
              <w:rPr>
                <w:rFonts w:hint="eastAsia" w:ascii="宋体" w:hAnsi="宋体" w:cs="宋体"/>
                <w:sz w:val="21"/>
              </w:rPr>
            </w:pPr>
          </w:p>
        </w:tc>
        <w:tc>
          <w:tcPr>
            <w:tcW w:w="1233" w:type="dxa"/>
            <w:noWrap w:val="0"/>
            <w:vAlign w:val="top"/>
          </w:tcPr>
          <w:p w14:paraId="54CCE903">
            <w:pPr>
              <w:spacing w:line="240" w:lineRule="auto"/>
              <w:ind w:left="105" w:leftChars="50" w:firstLine="0" w:firstLineChars="0"/>
              <w:rPr>
                <w:rFonts w:hint="eastAsia" w:ascii="宋体" w:hAnsi="宋体" w:cs="宋体"/>
                <w:sz w:val="21"/>
              </w:rPr>
            </w:pPr>
          </w:p>
        </w:tc>
      </w:tr>
      <w:tr w14:paraId="1FB431A3">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14:paraId="3B0F7724">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rPr>
              <w:t>2.</w:t>
            </w:r>
          </w:p>
        </w:tc>
        <w:tc>
          <w:tcPr>
            <w:tcW w:w="2384" w:type="dxa"/>
            <w:noWrap w:val="0"/>
            <w:vAlign w:val="top"/>
          </w:tcPr>
          <w:p w14:paraId="2A5EBADF">
            <w:pPr>
              <w:spacing w:line="240" w:lineRule="auto"/>
              <w:ind w:left="105" w:leftChars="50" w:firstLine="0" w:firstLineChars="0"/>
              <w:rPr>
                <w:rFonts w:hint="eastAsia" w:ascii="宋体" w:hAnsi="宋体" w:cs="宋体"/>
                <w:sz w:val="21"/>
              </w:rPr>
            </w:pPr>
          </w:p>
        </w:tc>
        <w:tc>
          <w:tcPr>
            <w:tcW w:w="1233" w:type="dxa"/>
            <w:noWrap w:val="0"/>
            <w:vAlign w:val="top"/>
          </w:tcPr>
          <w:p w14:paraId="14EC1E72">
            <w:pPr>
              <w:spacing w:line="240" w:lineRule="auto"/>
              <w:ind w:left="105" w:leftChars="50" w:firstLine="0" w:firstLineChars="0"/>
              <w:rPr>
                <w:rFonts w:hint="eastAsia" w:ascii="宋体" w:hAnsi="宋体" w:cs="宋体"/>
                <w:sz w:val="21"/>
              </w:rPr>
            </w:pPr>
          </w:p>
        </w:tc>
      </w:tr>
      <w:tr w14:paraId="1505E6E2">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14:paraId="113F61DD">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1"/>
              </w:rPr>
              <w:t>3.</w:t>
            </w:r>
          </w:p>
        </w:tc>
        <w:tc>
          <w:tcPr>
            <w:tcW w:w="2384" w:type="dxa"/>
            <w:noWrap w:val="0"/>
            <w:vAlign w:val="top"/>
          </w:tcPr>
          <w:p w14:paraId="11772239">
            <w:pPr>
              <w:spacing w:line="240" w:lineRule="auto"/>
              <w:ind w:left="105" w:leftChars="50" w:firstLine="0" w:firstLineChars="0"/>
              <w:rPr>
                <w:rFonts w:hint="eastAsia" w:ascii="宋体" w:hAnsi="宋体" w:cs="宋体"/>
                <w:sz w:val="21"/>
              </w:rPr>
            </w:pPr>
          </w:p>
        </w:tc>
        <w:tc>
          <w:tcPr>
            <w:tcW w:w="1233" w:type="dxa"/>
            <w:noWrap w:val="0"/>
            <w:vAlign w:val="top"/>
          </w:tcPr>
          <w:p w14:paraId="31A94DBE">
            <w:pPr>
              <w:spacing w:line="240" w:lineRule="auto"/>
              <w:ind w:left="105" w:leftChars="50" w:firstLine="0" w:firstLineChars="0"/>
              <w:rPr>
                <w:rFonts w:hint="eastAsia" w:ascii="宋体" w:hAnsi="宋体" w:cs="宋体"/>
                <w:sz w:val="21"/>
              </w:rPr>
            </w:pPr>
          </w:p>
        </w:tc>
      </w:tr>
      <w:tr w14:paraId="5255B87A">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noWrap w:val="0"/>
            <w:vAlign w:val="top"/>
          </w:tcPr>
          <w:p w14:paraId="261B13D4">
            <w:pPr>
              <w:pStyle w:val="8"/>
              <w:spacing w:line="240" w:lineRule="auto"/>
              <w:ind w:left="105" w:leftChars="50" w:firstLine="0" w:firstLineChars="0"/>
              <w:rPr>
                <w:rFonts w:hint="eastAsia" w:ascii="宋体" w:hAnsi="宋体" w:eastAsia="宋体" w:cs="宋体"/>
              </w:rPr>
            </w:pPr>
            <w:r>
              <w:rPr>
                <w:rFonts w:hint="eastAsia" w:ascii="宋体" w:hAnsi="宋体" w:eastAsia="宋体" w:cs="宋体"/>
                <w:spacing w:val="-8"/>
              </w:rPr>
              <w:t>出席人员签到：</w:t>
            </w:r>
          </w:p>
        </w:tc>
        <w:tc>
          <w:tcPr>
            <w:tcW w:w="3617" w:type="dxa"/>
            <w:gridSpan w:val="2"/>
            <w:noWrap w:val="0"/>
            <w:vAlign w:val="top"/>
          </w:tcPr>
          <w:p w14:paraId="3ED82DB7">
            <w:pPr>
              <w:pStyle w:val="8"/>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4"/>
                <w:lang w:eastAsia="zh-CN"/>
              </w:rPr>
              <w:t>提前约定下次会议时间：</w:t>
            </w:r>
          </w:p>
        </w:tc>
      </w:tr>
    </w:tbl>
    <w:p w14:paraId="024A2B24">
      <w:r>
        <w:rPr>
          <w:rFonts w:ascii="Times New Roman" w:hAnsi="Times New Roman"/>
        </w:rPr>
        <w:br w:type="page"/>
      </w:r>
    </w:p>
    <w:p w14:paraId="52153A9C">
      <w:pPr>
        <w:spacing w:line="240" w:lineRule="auto"/>
        <w:ind w:firstLine="0" w:firstLineChars="0"/>
        <w:rPr>
          <w:rFonts w:hint="eastAsia" w:ascii="宋体" w:hAnsi="宋体"/>
          <w:b/>
          <w:sz w:val="21"/>
          <w:szCs w:val="21"/>
        </w:rPr>
      </w:pPr>
      <w:r>
        <w:rPr>
          <w:rFonts w:hint="eastAsia" w:ascii="宋体" w:hAnsi="宋体"/>
          <w:b/>
          <w:sz w:val="21"/>
          <w:szCs w:val="21"/>
        </w:rPr>
        <w:t>（请打印签字后扫描）</w:t>
      </w:r>
    </w:p>
    <w:p w14:paraId="5B4A19EF">
      <w:pPr>
        <w:spacing w:line="360" w:lineRule="auto"/>
        <w:ind w:firstLine="0" w:firstLineChars="0"/>
        <w:jc w:val="center"/>
        <w:rPr>
          <w:rFonts w:hint="eastAsia" w:ascii="方正小标宋简体" w:hAnsi="黑体" w:eastAsia="方正小标宋简体" w:cs="Times New Roman"/>
          <w:b w:val="0"/>
          <w:sz w:val="44"/>
          <w:szCs w:val="44"/>
        </w:rPr>
      </w:pPr>
      <w:r>
        <w:rPr>
          <w:rFonts w:hint="eastAsia" w:ascii="方正小标宋简体" w:hAnsi="黑体" w:eastAsia="方正小标宋简体" w:cs="Times New Roman"/>
          <w:b w:val="0"/>
          <w:sz w:val="44"/>
          <w:szCs w:val="44"/>
        </w:rPr>
        <w:t>参赛承诺</w:t>
      </w:r>
    </w:p>
    <w:p w14:paraId="09982BB2">
      <w:pPr>
        <w:pStyle w:val="2"/>
        <w:spacing w:before="0" w:after="0" w:line="560" w:lineRule="exact"/>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大学组</w:t>
      </w:r>
      <w:r>
        <w:rPr>
          <w:rFonts w:hint="eastAsia" w:ascii="楷体" w:hAnsi="楷体" w:eastAsia="楷体" w:cs="楷体"/>
          <w:b w:val="0"/>
          <w:bCs w:val="0"/>
          <w:sz w:val="32"/>
          <w:szCs w:val="32"/>
          <w:lang w:eastAsia="zh-CN"/>
        </w:rPr>
        <w:t>）</w:t>
      </w:r>
    </w:p>
    <w:p w14:paraId="18190977">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本团队自愿申请参加第十一届全国青年科普创新实验暨作品大赛并承诺如下：</w:t>
      </w:r>
    </w:p>
    <w:p w14:paraId="3B401DBA">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1.本次参赛所呈交的作品________________________是本团队研究工作取得的研究成果。</w:t>
      </w:r>
    </w:p>
    <w:p w14:paraId="56FE43AA">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2.本作品未获得本大赛往届全国总决赛特、一、二、三等奖或教育部公布的全国性竞赛活动一、二、三等奖。</w:t>
      </w:r>
    </w:p>
    <w:p w14:paraId="12D83572">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3.本设计方案或作品不存在“代考”“买成果”等问题，不存在家长或商业机构代劳等参赛造假行为。</w:t>
      </w:r>
    </w:p>
    <w:p w14:paraId="6A005648">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4.本设计方案或作品符合科研诚信和学术规范。</w:t>
      </w:r>
    </w:p>
    <w:p w14:paraId="29C97F56">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5.若本设计方案或作品被查证存在抄袭、侵权、一个作品多次参赛等违规行为，或与以上承诺内容不符，本团队愿意接受取消参赛资格的决定，并承担一切责任。</w:t>
      </w:r>
    </w:p>
    <w:p w14:paraId="2D7BFFBF">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6C78B1ED">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 xml:space="preserve">7.本团队参赛作品 </w:t>
      </w:r>
      <w:r>
        <w:rPr>
          <w:rFonts w:hint="eastAsia" w:ascii="仿宋_GB2312" w:hAnsi="宋体" w:eastAsia="仿宋_GB2312" w:cs="Times New Roman"/>
          <w:sz w:val="32"/>
          <w:szCs w:val="30"/>
          <w:u w:val="none"/>
        </w:rPr>
        <w:sym w:font="Wingdings 2" w:char="00A3"/>
      </w:r>
      <w:r>
        <w:rPr>
          <w:rFonts w:hint="eastAsia" w:ascii="仿宋_GB2312" w:hAnsi="宋体" w:eastAsia="仿宋_GB2312" w:cs="Times New Roman"/>
          <w:sz w:val="32"/>
          <w:szCs w:val="30"/>
          <w:u w:val="none"/>
        </w:rPr>
        <w:t>依托/</w:t>
      </w:r>
      <w:r>
        <w:rPr>
          <w:rFonts w:hint="eastAsia" w:ascii="仿宋_GB2312" w:hAnsi="宋体" w:eastAsia="仿宋_GB2312" w:cs="Times New Roman"/>
          <w:sz w:val="32"/>
          <w:szCs w:val="30"/>
          <w:u w:val="none"/>
        </w:rPr>
        <w:sym w:font="Wingdings 2" w:char="00A3"/>
      </w:r>
      <w:r>
        <w:rPr>
          <w:rFonts w:hint="eastAsia" w:ascii="仿宋_GB2312" w:hAnsi="宋体" w:eastAsia="仿宋_GB2312" w:cs="Times New Roman"/>
          <w:sz w:val="32"/>
          <w:szCs w:val="30"/>
          <w:u w:val="none"/>
        </w:rPr>
        <w:t xml:space="preserve">未依托 </w:t>
      </w:r>
      <w:r>
        <w:rPr>
          <w:rFonts w:hint="eastAsia" w:ascii="仿宋_GB2312" w:hAnsi="宋体" w:eastAsia="仿宋_GB2312" w:cs="Times New Roman"/>
          <w:sz w:val="32"/>
          <w:szCs w:val="30"/>
        </w:rPr>
        <w:t>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17E68208">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0E429B5D">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169ED44D">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33BDCB38">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62D2D699">
      <w:pPr>
        <w:snapToGrid/>
        <w:spacing w:before="0" w:beforeLines="-2147483648" w:after="0" w:afterLines="-2147483648" w:line="560" w:lineRule="exact"/>
        <w:ind w:firstLine="640" w:firstLineChars="200"/>
        <w:rPr>
          <w:rFonts w:hint="eastAsia" w:ascii="仿宋_GB2312" w:hAnsi="宋体" w:eastAsia="仿宋_GB2312" w:cs="Times New Roman"/>
          <w:sz w:val="32"/>
          <w:szCs w:val="30"/>
        </w:rPr>
      </w:pPr>
      <w:r>
        <w:rPr>
          <w:rFonts w:hint="eastAsia" w:ascii="仿宋_GB2312" w:hAnsi="宋体" w:eastAsia="仿宋_GB2312" w:cs="Times New Roman"/>
          <w:sz w:val="32"/>
          <w:szCs w:val="30"/>
        </w:rPr>
        <w:t>特此承诺。</w:t>
      </w:r>
    </w:p>
    <w:p w14:paraId="476F4907">
      <w:pPr>
        <w:snapToGrid/>
        <w:spacing w:after="0" w:line="560" w:lineRule="exact"/>
        <w:ind w:left="0" w:firstLine="4800" w:firstLineChars="1500"/>
        <w:rPr>
          <w:rFonts w:hint="eastAsia" w:ascii="仿宋_GB2312" w:hAnsi="宋体" w:eastAsia="仿宋_GB2312" w:cs="Times New Roman"/>
          <w:sz w:val="32"/>
          <w:szCs w:val="30"/>
        </w:rPr>
      </w:pPr>
      <w:r>
        <w:rPr>
          <w:rFonts w:hint="eastAsia" w:ascii="仿宋_GB2312" w:hAnsi="宋体" w:eastAsia="仿宋_GB2312" w:cs="Times New Roman"/>
          <w:sz w:val="32"/>
          <w:szCs w:val="30"/>
        </w:rPr>
        <w:t>团队学生签名：</w:t>
      </w:r>
    </w:p>
    <w:p w14:paraId="05F7D353">
      <w:pPr>
        <w:snapToGrid/>
        <w:spacing w:after="0" w:line="560" w:lineRule="exact"/>
        <w:ind w:left="0" w:firstLine="4800" w:firstLineChars="1500"/>
        <w:rPr>
          <w:rFonts w:hint="eastAsia" w:ascii="仿宋_GB2312" w:hAnsi="宋体" w:eastAsia="仿宋_GB2312" w:cs="Times New Roman"/>
          <w:sz w:val="32"/>
          <w:szCs w:val="30"/>
        </w:rPr>
      </w:pPr>
      <w:r>
        <w:rPr>
          <w:rFonts w:hint="eastAsia" w:ascii="仿宋_GB2312" w:hAnsi="宋体" w:eastAsia="仿宋_GB2312" w:cs="Times New Roman"/>
          <w:sz w:val="32"/>
          <w:szCs w:val="30"/>
        </w:rPr>
        <w:t>学校指导老师签名：</w:t>
      </w:r>
    </w:p>
    <w:p w14:paraId="04A7BEBD">
      <w:pPr>
        <w:snapToGrid/>
        <w:spacing w:after="0" w:line="560" w:lineRule="exact"/>
        <w:ind w:firstLine="4800" w:firstLineChars="1500"/>
        <w:rPr>
          <w:rFonts w:hint="eastAsia" w:ascii="仿宋_GB2312" w:hAnsi="宋体" w:eastAsia="仿宋_GB2312" w:cs="Times New Roman"/>
          <w:sz w:val="32"/>
          <w:szCs w:val="30"/>
        </w:rPr>
      </w:pPr>
      <w:r>
        <w:rPr>
          <w:rFonts w:hint="eastAsia" w:ascii="仿宋_GB2312" w:hAnsi="宋体" w:eastAsia="仿宋_GB2312" w:cs="Times New Roman"/>
          <w:sz w:val="32"/>
          <w:szCs w:val="30"/>
        </w:rPr>
        <w:t>日期：    年  月  日</w:t>
      </w:r>
    </w:p>
    <w:p w14:paraId="5D68E327">
      <w:pPr>
        <w:widowControl/>
        <w:ind w:firstLine="0" w:firstLineChars="0"/>
        <w:jc w:val="left"/>
        <w:rPr>
          <w:rFonts w:hint="eastAsia" w:ascii="仿宋_GB2312" w:hAnsi="宋体"/>
          <w:sz w:val="32"/>
          <w:szCs w:val="30"/>
          <w:highlight w:val="yellow"/>
          <w:lang w:bidi="zh-CN"/>
        </w:rPr>
      </w:pPr>
      <w:r>
        <w:rPr>
          <w:rFonts w:ascii="Times New Roman" w:hAnsi="Times New Roman"/>
          <w:sz w:val="22"/>
          <w:szCs w:val="22"/>
        </w:rPr>
        <w:br w:type="page"/>
      </w:r>
    </w:p>
    <w:p w14:paraId="2D1EDA04">
      <w:pPr>
        <w:spacing w:line="360" w:lineRule="auto"/>
        <w:ind w:right="0" w:rightChars="0"/>
        <w:jc w:val="center"/>
        <w:rPr>
          <w:rFonts w:hint="eastAsia" w:ascii="方正小标宋简体" w:hAnsi="黑体" w:eastAsia="方正小标宋简体"/>
          <w:b w:val="0"/>
          <w:sz w:val="44"/>
          <w:szCs w:val="44"/>
        </w:rPr>
      </w:pPr>
      <w:r>
        <w:rPr>
          <w:rFonts w:hint="eastAsia" w:ascii="方正小标宋简体" w:hAnsi="黑体" w:eastAsia="方正小标宋简体"/>
          <w:b w:val="0"/>
          <w:sz w:val="44"/>
          <w:szCs w:val="44"/>
        </w:rPr>
        <w:t>参赛承诺</w:t>
      </w:r>
    </w:p>
    <w:p w14:paraId="00E4F105">
      <w:pPr>
        <w:spacing w:line="360" w:lineRule="auto"/>
        <w:ind w:right="210" w:rightChars="100"/>
        <w:jc w:val="center"/>
        <w:rPr>
          <w:rFonts w:hint="eastAsia" w:ascii="楷体" w:hAnsi="楷体" w:eastAsia="楷体" w:cs="楷体"/>
          <w:b w:val="0"/>
          <w:sz w:val="32"/>
          <w:szCs w:val="32"/>
          <w:lang w:eastAsia="zh-CN"/>
        </w:rPr>
      </w:pPr>
      <w:r>
        <w:rPr>
          <w:rFonts w:hint="eastAsia" w:ascii="楷体" w:hAnsi="楷体" w:eastAsia="楷体" w:cs="楷体"/>
          <w:b w:val="0"/>
          <w:sz w:val="32"/>
          <w:szCs w:val="32"/>
          <w:lang w:eastAsia="zh-CN"/>
        </w:rPr>
        <w:t>（</w:t>
      </w:r>
      <w:r>
        <w:rPr>
          <w:rFonts w:hint="eastAsia" w:ascii="楷体" w:hAnsi="楷体" w:eastAsia="楷体" w:cs="楷体"/>
          <w:b w:val="0"/>
          <w:sz w:val="32"/>
          <w:szCs w:val="32"/>
          <w:lang w:val="en-US" w:eastAsia="zh-CN"/>
        </w:rPr>
        <w:t>中学组</w:t>
      </w:r>
      <w:r>
        <w:rPr>
          <w:rFonts w:hint="eastAsia" w:ascii="楷体" w:hAnsi="楷体" w:eastAsia="楷体" w:cs="楷体"/>
          <w:b w:val="0"/>
          <w:sz w:val="32"/>
          <w:szCs w:val="32"/>
          <w:lang w:eastAsia="zh-CN"/>
        </w:rPr>
        <w:t>）</w:t>
      </w:r>
    </w:p>
    <w:p w14:paraId="26745FB3">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本团队自愿申请参加第十一届全国青年科普创新实验暨作品大赛并承诺如下：</w:t>
      </w:r>
    </w:p>
    <w:p w14:paraId="40D8976B">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1.本次参赛所呈交的作品_________________________是本团队研究工作取得的研究成果。</w:t>
      </w:r>
    </w:p>
    <w:p w14:paraId="05CBE7CA">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2.本作品未获得本大赛往届全国总决赛特、一、二、三等奖或教育部公布的全国性竞赛活动一、二、三等奖。</w:t>
      </w:r>
    </w:p>
    <w:p w14:paraId="4CE2BF9B">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3.本设计方案或作品不存在“代考”“买成果”等问题，不存在家长或商业机构代劳等参赛造假行为。</w:t>
      </w:r>
    </w:p>
    <w:p w14:paraId="363493C4">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4.本设计方案或作品符合科研诚信和学术规范。</w:t>
      </w:r>
    </w:p>
    <w:p w14:paraId="1BE61DA4">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5.若本设计方案或作品被查证存在抄袭、侵权、一个作品多次参赛等违规行为，或与以上承诺内容不符，本团队愿意接受取消参赛资格的决定，并承担一切责任。</w:t>
      </w:r>
    </w:p>
    <w:p w14:paraId="7656BCE5">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781631D5">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 xml:space="preserve">7.本团队参赛作品 </w:t>
      </w:r>
      <w:r>
        <w:rPr>
          <w:rFonts w:hint="eastAsia" w:ascii="仿宋_GB2312" w:hAnsi="宋体" w:eastAsia="仿宋_GB2312"/>
          <w:sz w:val="32"/>
          <w:szCs w:val="30"/>
          <w:u w:val="none"/>
        </w:rPr>
        <w:sym w:font="Wingdings 2" w:char="00A3"/>
      </w:r>
      <w:r>
        <w:rPr>
          <w:rFonts w:hint="eastAsia" w:ascii="仿宋_GB2312" w:hAnsi="宋体" w:eastAsia="仿宋_GB2312"/>
          <w:sz w:val="32"/>
          <w:szCs w:val="30"/>
          <w:u w:val="none"/>
        </w:rPr>
        <w:t>依托/</w:t>
      </w:r>
      <w:r>
        <w:rPr>
          <w:rFonts w:hint="eastAsia" w:ascii="仿宋_GB2312" w:hAnsi="宋体" w:eastAsia="仿宋_GB2312"/>
          <w:sz w:val="32"/>
          <w:szCs w:val="30"/>
          <w:u w:val="none"/>
        </w:rPr>
        <w:sym w:font="Wingdings 2" w:char="00A3"/>
      </w:r>
      <w:r>
        <w:rPr>
          <w:rFonts w:hint="eastAsia" w:ascii="仿宋_GB2312" w:hAnsi="宋体" w:eastAsia="仿宋_GB2312"/>
          <w:sz w:val="32"/>
          <w:szCs w:val="30"/>
          <w:u w:val="none"/>
        </w:rPr>
        <w:t xml:space="preserve">未依托 </w:t>
      </w:r>
      <w:r>
        <w:rPr>
          <w:rFonts w:hint="eastAsia" w:ascii="仿宋_GB2312" w:hAnsi="宋体" w:eastAsia="仿宋_GB2312"/>
          <w:sz w:val="32"/>
          <w:szCs w:val="30"/>
        </w:rPr>
        <w:t>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63093E44">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4D5D0D08">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7B6AA32A">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5DA38AB9">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08E6B519">
      <w:pPr>
        <w:snapToGrid/>
        <w:spacing w:before="0" w:beforeLines="-2147483648" w:after="0" w:afterLines="-2147483648"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特此承诺。</w:t>
      </w:r>
    </w:p>
    <w:p w14:paraId="4567B01E">
      <w:pPr>
        <w:ind w:left="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团队学生签名：</w:t>
      </w:r>
    </w:p>
    <w:p w14:paraId="124C2ACC">
      <w:pPr>
        <w:ind w:left="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团队学生监护人签名：</w:t>
      </w:r>
    </w:p>
    <w:p w14:paraId="70350547">
      <w:pPr>
        <w:ind w:left="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学校指导老师签名：</w:t>
      </w:r>
    </w:p>
    <w:p w14:paraId="7E41B80F">
      <w:pPr>
        <w:snapToGrid/>
        <w:ind w:firstLine="3840" w:firstLineChars="1200"/>
        <w:jc w:val="left"/>
        <w:rPr>
          <w:rFonts w:hint="eastAsia" w:ascii="宋体" w:hAnsi="宋体"/>
          <w:b/>
          <w:sz w:val="28"/>
        </w:rPr>
      </w:pPr>
      <w:r>
        <w:rPr>
          <w:rFonts w:hint="eastAsia" w:ascii="仿宋_GB2312" w:hAnsi="仿宋_GB2312" w:eastAsia="仿宋_GB2312" w:cs="仿宋_GB2312"/>
          <w:sz w:val="32"/>
          <w:szCs w:val="32"/>
        </w:rPr>
        <w:t>日期：    年  月  日</w:t>
      </w:r>
    </w:p>
    <w:p w14:paraId="0EB7B1F4">
      <w:pPr>
        <w:spacing w:line="360" w:lineRule="auto"/>
        <w:ind w:firstLine="0" w:firstLineChars="0"/>
        <w:jc w:val="center"/>
        <w:rPr>
          <w:rFonts w:hint="eastAsia" w:ascii="方正小标宋简体" w:hAnsi="宋体" w:eastAsia="方正小标宋简体" w:cs="宋体"/>
          <w:b w:val="0"/>
          <w:spacing w:val="-20"/>
          <w:kern w:val="0"/>
          <w:sz w:val="44"/>
        </w:rPr>
      </w:pPr>
      <w:r>
        <w:rPr>
          <w:rFonts w:hint="eastAsia" w:ascii="方正小标宋简体" w:hAnsi="宋体" w:eastAsia="方正小标宋简体" w:cs="宋体"/>
          <w:b w:val="0"/>
          <w:spacing w:val="-20"/>
          <w:kern w:val="0"/>
          <w:sz w:val="44"/>
        </w:rPr>
        <w:t>查新报告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40"/>
      </w:tblGrid>
      <w:tr w14:paraId="42E4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68" w:type="dxa"/>
            <w:noWrap w:val="0"/>
            <w:vAlign w:val="center"/>
          </w:tcPr>
          <w:p w14:paraId="094130D8">
            <w:pPr>
              <w:spacing w:line="240" w:lineRule="auto"/>
              <w:ind w:firstLine="0" w:firstLineChars="0"/>
              <w:rPr>
                <w:rFonts w:ascii="Times New Roman" w:hAnsi="Times New Roman"/>
                <w:kern w:val="0"/>
                <w:sz w:val="22"/>
                <w:szCs w:val="22"/>
              </w:rPr>
            </w:pPr>
            <w:r>
              <w:rPr>
                <w:rFonts w:hint="eastAsia" w:ascii="Times New Roman" w:hAnsi="Times New Roman"/>
                <w:b/>
                <w:kern w:val="0"/>
                <w:sz w:val="22"/>
                <w:szCs w:val="22"/>
              </w:rPr>
              <w:t>项目名称</w:t>
            </w:r>
          </w:p>
        </w:tc>
        <w:tc>
          <w:tcPr>
            <w:tcW w:w="5940" w:type="dxa"/>
            <w:noWrap w:val="0"/>
            <w:vAlign w:val="center"/>
          </w:tcPr>
          <w:p w14:paraId="0B66BD7A">
            <w:pPr>
              <w:spacing w:line="240" w:lineRule="auto"/>
              <w:ind w:firstLine="0" w:firstLineChars="0"/>
              <w:rPr>
                <w:rFonts w:ascii="Times New Roman" w:hAnsi="Times New Roman"/>
                <w:b/>
                <w:kern w:val="0"/>
                <w:sz w:val="22"/>
                <w:szCs w:val="22"/>
              </w:rPr>
            </w:pPr>
          </w:p>
        </w:tc>
      </w:tr>
      <w:tr w14:paraId="7F5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68" w:type="dxa"/>
            <w:noWrap w:val="0"/>
            <w:vAlign w:val="center"/>
          </w:tcPr>
          <w:p w14:paraId="0F7FC9C4">
            <w:pPr>
              <w:spacing w:line="240" w:lineRule="auto"/>
              <w:ind w:firstLine="0" w:firstLineChars="0"/>
              <w:rPr>
                <w:rFonts w:ascii="Times New Roman" w:hAnsi="Times New Roman"/>
                <w:kern w:val="0"/>
                <w:sz w:val="22"/>
                <w:szCs w:val="22"/>
              </w:rPr>
            </w:pPr>
            <w:r>
              <w:rPr>
                <w:rFonts w:hint="eastAsia" w:ascii="Times New Roman" w:hAnsi="Times New Roman"/>
                <w:b/>
                <w:kern w:val="0"/>
                <w:sz w:val="22"/>
                <w:szCs w:val="22"/>
              </w:rPr>
              <w:t>查新完成日期</w:t>
            </w:r>
          </w:p>
        </w:tc>
        <w:tc>
          <w:tcPr>
            <w:tcW w:w="5940" w:type="dxa"/>
            <w:noWrap w:val="0"/>
            <w:vAlign w:val="center"/>
          </w:tcPr>
          <w:p w14:paraId="759A3EC3">
            <w:pPr>
              <w:spacing w:line="240" w:lineRule="auto"/>
              <w:ind w:firstLine="0" w:firstLineChars="0"/>
              <w:rPr>
                <w:rFonts w:ascii="Times New Roman" w:hAnsi="Times New Roman"/>
                <w:b/>
                <w:kern w:val="0"/>
                <w:sz w:val="22"/>
                <w:szCs w:val="22"/>
              </w:rPr>
            </w:pPr>
          </w:p>
        </w:tc>
      </w:tr>
      <w:tr w14:paraId="1B8D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gridSpan w:val="2"/>
            <w:noWrap w:val="0"/>
            <w:vAlign w:val="top"/>
          </w:tcPr>
          <w:p w14:paraId="30985E78">
            <w:pPr>
              <w:ind w:firstLine="0" w:firstLineChars="0"/>
              <w:rPr>
                <w:rFonts w:ascii="Times New Roman" w:hAnsi="Times New Roman"/>
                <w:b/>
                <w:kern w:val="0"/>
                <w:sz w:val="22"/>
                <w:szCs w:val="22"/>
              </w:rPr>
            </w:pPr>
            <w:r>
              <w:rPr>
                <w:rFonts w:hint="eastAsia" w:ascii="Times New Roman" w:hAnsi="Times New Roman"/>
                <w:b/>
                <w:kern w:val="0"/>
                <w:sz w:val="22"/>
                <w:szCs w:val="22"/>
              </w:rPr>
              <w:t>一、项目查新点</w:t>
            </w:r>
          </w:p>
          <w:p w14:paraId="6FD8B6C0">
            <w:pPr>
              <w:ind w:firstLine="0" w:firstLineChars="0"/>
              <w:rPr>
                <w:rFonts w:hint="eastAsia" w:ascii="宋体" w:hAnsi="宋体" w:cs="楷体"/>
                <w:bCs/>
                <w:kern w:val="0"/>
                <w:sz w:val="22"/>
                <w:szCs w:val="22"/>
              </w:rPr>
            </w:pPr>
            <w:r>
              <w:rPr>
                <w:rFonts w:hint="eastAsia" w:ascii="宋体" w:hAnsi="宋体" w:cs="楷体"/>
                <w:bCs/>
                <w:kern w:val="0"/>
                <w:sz w:val="22"/>
                <w:szCs w:val="22"/>
              </w:rPr>
              <w:t>（</w:t>
            </w:r>
            <w:r>
              <w:rPr>
                <w:rFonts w:hint="eastAsia" w:ascii="Times New Roman" w:hAnsi="Times New Roman"/>
                <w:kern w:val="0"/>
                <w:sz w:val="22"/>
                <w:szCs w:val="22"/>
              </w:rPr>
              <w:t>明确需要查证的创新点或新颖性所在</w:t>
            </w:r>
            <w:r>
              <w:rPr>
                <w:rFonts w:hint="eastAsia" w:ascii="宋体" w:hAnsi="宋体" w:cs="楷体"/>
                <w:bCs/>
                <w:kern w:val="0"/>
                <w:sz w:val="22"/>
                <w:szCs w:val="22"/>
              </w:rPr>
              <w:t>）</w:t>
            </w:r>
          </w:p>
          <w:p w14:paraId="24C5776D">
            <w:pPr>
              <w:ind w:firstLine="440" w:firstLineChars="0"/>
              <w:rPr>
                <w:rFonts w:hint="eastAsia" w:ascii="Times New Roman" w:hAnsi="Times New Roman"/>
                <w:kern w:val="0"/>
                <w:sz w:val="22"/>
                <w:szCs w:val="22"/>
              </w:rPr>
            </w:pPr>
          </w:p>
          <w:p w14:paraId="2BF5632D">
            <w:pPr>
              <w:ind w:firstLine="440" w:firstLineChars="0"/>
              <w:rPr>
                <w:rFonts w:ascii="Times New Roman" w:hAnsi="Times New Roman"/>
                <w:kern w:val="0"/>
                <w:sz w:val="22"/>
                <w:szCs w:val="22"/>
              </w:rPr>
            </w:pPr>
          </w:p>
        </w:tc>
      </w:tr>
      <w:tr w14:paraId="486D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gridSpan w:val="2"/>
            <w:noWrap w:val="0"/>
            <w:vAlign w:val="top"/>
          </w:tcPr>
          <w:p w14:paraId="22065900">
            <w:pPr>
              <w:ind w:firstLine="0" w:firstLineChars="0"/>
              <w:rPr>
                <w:rFonts w:ascii="Times New Roman" w:hAnsi="Times New Roman"/>
                <w:b/>
                <w:kern w:val="0"/>
                <w:sz w:val="22"/>
                <w:szCs w:val="22"/>
              </w:rPr>
            </w:pPr>
            <w:r>
              <w:rPr>
                <w:rFonts w:hint="eastAsia" w:ascii="Times New Roman" w:hAnsi="Times New Roman"/>
                <w:b/>
                <w:kern w:val="0"/>
                <w:sz w:val="22"/>
                <w:szCs w:val="22"/>
              </w:rPr>
              <w:t>二、查新过程</w:t>
            </w:r>
          </w:p>
          <w:p w14:paraId="5E2FBB9C">
            <w:pPr>
              <w:ind w:firstLine="0" w:firstLineChars="0"/>
              <w:rPr>
                <w:rFonts w:ascii="Times New Roman" w:hAnsi="Times New Roman"/>
                <w:kern w:val="0"/>
                <w:sz w:val="22"/>
                <w:szCs w:val="22"/>
              </w:rPr>
            </w:pPr>
            <w:r>
              <w:rPr>
                <w:rFonts w:hint="eastAsia" w:ascii="Times New Roman" w:hAnsi="Times New Roman"/>
                <w:kern w:val="0"/>
                <w:sz w:val="22"/>
                <w:szCs w:val="22"/>
              </w:rPr>
              <w:t>（一）查新范围（说明查新所涉及的时间、地域、领域等范围）</w:t>
            </w:r>
          </w:p>
          <w:p w14:paraId="32AD6064">
            <w:pPr>
              <w:ind w:firstLine="0" w:firstLineChars="0"/>
              <w:rPr>
                <w:rFonts w:ascii="Times New Roman" w:hAnsi="Times New Roman"/>
                <w:kern w:val="0"/>
                <w:sz w:val="22"/>
                <w:szCs w:val="22"/>
              </w:rPr>
            </w:pPr>
            <w:r>
              <w:rPr>
                <w:rFonts w:hint="eastAsia" w:ascii="Times New Roman" w:hAnsi="Times New Roman"/>
                <w:kern w:val="0"/>
                <w:sz w:val="22"/>
                <w:szCs w:val="22"/>
              </w:rPr>
              <w:t>（二）检索策略（说明所检索的数据库范围及采用的检索方法、关键词、检索式等）</w:t>
            </w:r>
          </w:p>
          <w:p w14:paraId="5A65214F">
            <w:pPr>
              <w:ind w:firstLine="440" w:firstLineChars="0"/>
              <w:rPr>
                <w:rFonts w:hint="eastAsia" w:ascii="Times New Roman" w:hAnsi="Times New Roman"/>
                <w:kern w:val="0"/>
                <w:sz w:val="22"/>
                <w:szCs w:val="22"/>
              </w:rPr>
            </w:pPr>
          </w:p>
          <w:p w14:paraId="43DADEF9">
            <w:pPr>
              <w:ind w:firstLine="440" w:firstLineChars="0"/>
              <w:rPr>
                <w:rFonts w:ascii="Times New Roman" w:hAnsi="Times New Roman"/>
                <w:kern w:val="0"/>
                <w:sz w:val="22"/>
                <w:szCs w:val="22"/>
              </w:rPr>
            </w:pPr>
          </w:p>
        </w:tc>
      </w:tr>
      <w:tr w14:paraId="1BAF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8208" w:type="dxa"/>
            <w:gridSpan w:val="2"/>
            <w:noWrap w:val="0"/>
            <w:vAlign w:val="top"/>
          </w:tcPr>
          <w:p w14:paraId="66F02193">
            <w:pPr>
              <w:ind w:firstLine="0" w:firstLineChars="0"/>
              <w:rPr>
                <w:rFonts w:ascii="Times New Roman" w:hAnsi="Times New Roman"/>
                <w:b/>
                <w:kern w:val="0"/>
                <w:sz w:val="22"/>
                <w:szCs w:val="22"/>
              </w:rPr>
            </w:pPr>
            <w:r>
              <w:rPr>
                <w:rFonts w:hint="eastAsia" w:ascii="Times New Roman" w:hAnsi="Times New Roman"/>
                <w:b/>
                <w:kern w:val="0"/>
                <w:sz w:val="22"/>
                <w:szCs w:val="22"/>
              </w:rPr>
              <w:t>三、查新结果</w:t>
            </w:r>
          </w:p>
          <w:p w14:paraId="2D808969">
            <w:pPr>
              <w:ind w:firstLine="0" w:firstLineChars="0"/>
              <w:rPr>
                <w:rFonts w:hint="eastAsia" w:ascii="宋体" w:hAnsi="宋体" w:cs="楷体"/>
                <w:bCs/>
                <w:kern w:val="0"/>
                <w:sz w:val="22"/>
                <w:szCs w:val="22"/>
              </w:rPr>
            </w:pPr>
            <w:r>
              <w:rPr>
                <w:rFonts w:hint="eastAsia" w:ascii="宋体" w:hAnsi="宋体" w:cs="楷体"/>
                <w:bCs/>
                <w:kern w:val="0"/>
                <w:sz w:val="22"/>
                <w:szCs w:val="22"/>
              </w:rPr>
              <w:t>（提供检索到的相关文献清单，各文献需以国标GB/T 7714-2015格式引用，摘述主要内容，并分别列述本项目与各文献的差异之处）</w:t>
            </w:r>
          </w:p>
          <w:p w14:paraId="7F122089">
            <w:pPr>
              <w:ind w:firstLine="0" w:firstLineChars="0"/>
              <w:rPr>
                <w:rFonts w:hint="eastAsia" w:ascii="宋体" w:hAnsi="宋体" w:cs="楷体"/>
                <w:bCs/>
                <w:kern w:val="0"/>
                <w:sz w:val="22"/>
                <w:szCs w:val="22"/>
              </w:rPr>
            </w:pPr>
          </w:p>
        </w:tc>
      </w:tr>
      <w:tr w14:paraId="20D5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8208" w:type="dxa"/>
            <w:gridSpan w:val="2"/>
            <w:noWrap w:val="0"/>
            <w:vAlign w:val="top"/>
          </w:tcPr>
          <w:p w14:paraId="6D487C07">
            <w:pPr>
              <w:ind w:firstLine="0" w:firstLineChars="0"/>
              <w:rPr>
                <w:rFonts w:ascii="Times New Roman" w:hAnsi="Times New Roman"/>
                <w:b/>
                <w:kern w:val="0"/>
                <w:sz w:val="22"/>
                <w:szCs w:val="22"/>
              </w:rPr>
            </w:pPr>
            <w:r>
              <w:rPr>
                <w:rFonts w:hint="eastAsia" w:ascii="Times New Roman" w:hAnsi="Times New Roman"/>
                <w:b/>
                <w:kern w:val="0"/>
                <w:sz w:val="22"/>
                <w:szCs w:val="22"/>
              </w:rPr>
              <w:t>四、查新结论</w:t>
            </w:r>
          </w:p>
          <w:p w14:paraId="4A28958E">
            <w:pPr>
              <w:ind w:firstLine="0" w:firstLineChars="0"/>
              <w:rPr>
                <w:rFonts w:ascii="Times New Roman" w:hAnsi="Times New Roman"/>
                <w:kern w:val="0"/>
                <w:sz w:val="22"/>
                <w:szCs w:val="22"/>
              </w:rPr>
            </w:pPr>
            <w:r>
              <w:rPr>
                <w:rFonts w:hint="eastAsia" w:ascii="Times New Roman" w:hAnsi="Times New Roman"/>
                <w:kern w:val="0"/>
                <w:sz w:val="22"/>
                <w:szCs w:val="22"/>
              </w:rPr>
              <w:t>（将查新点与检索到的文献进行综合对比分析，明确给出查新结论）</w:t>
            </w:r>
          </w:p>
          <w:p w14:paraId="2D8B6810">
            <w:pPr>
              <w:ind w:firstLine="0" w:firstLineChars="0"/>
              <w:rPr>
                <w:rFonts w:ascii="Times New Roman" w:hAnsi="Times New Roman"/>
                <w:kern w:val="0"/>
                <w:sz w:val="22"/>
                <w:szCs w:val="22"/>
              </w:rPr>
            </w:pPr>
          </w:p>
          <w:p w14:paraId="3036B836">
            <w:pPr>
              <w:ind w:firstLine="0" w:firstLineChars="0"/>
              <w:rPr>
                <w:rFonts w:ascii="Times New Roman" w:hAnsi="Times New Roman"/>
                <w:kern w:val="0"/>
                <w:sz w:val="22"/>
                <w:szCs w:val="22"/>
              </w:rPr>
            </w:pPr>
          </w:p>
          <w:p w14:paraId="52CD1436">
            <w:pPr>
              <w:wordWrap w:val="0"/>
              <w:ind w:firstLine="3960" w:firstLineChars="0"/>
              <w:jc w:val="right"/>
              <w:rPr>
                <w:rFonts w:ascii="Times New Roman" w:hAnsi="Times New Roman"/>
                <w:kern w:val="0"/>
                <w:sz w:val="22"/>
                <w:szCs w:val="22"/>
              </w:rPr>
            </w:pPr>
            <w:r>
              <w:rPr>
                <w:rFonts w:hint="eastAsia" w:ascii="Times New Roman" w:hAnsi="Times New Roman"/>
                <w:kern w:val="0"/>
                <w:sz w:val="22"/>
                <w:szCs w:val="22"/>
              </w:rPr>
              <w:t xml:space="preserve">申报者（签字）：            </w:t>
            </w:r>
          </w:p>
        </w:tc>
      </w:tr>
    </w:tbl>
    <w:p w14:paraId="1E02A3FF">
      <w:pPr>
        <w:widowControl/>
      </w:pPr>
    </w:p>
    <w:p w14:paraId="04E67DE3"/>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1B18">
    <w:pPr>
      <w:pStyle w:val="4"/>
      <w:ind w:right="210" w:rightChars="100"/>
      <w:jc w:val="lef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2D171">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42D171">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2CBA">
    <w:pPr>
      <w:pStyle w:val="4"/>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B1F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9A7B">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5ED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A625"/>
    <w:multiLevelType w:val="singleLevel"/>
    <w:tmpl w:val="8864A625"/>
    <w:lvl w:ilvl="0" w:tentative="0">
      <w:start w:val="2"/>
      <w:numFmt w:val="decimal"/>
      <w:suff w:val="nothing"/>
      <w:lvlText w:val="（%1）"/>
      <w:lvlJc w:val="left"/>
    </w:lvl>
  </w:abstractNum>
  <w:abstractNum w:abstractNumId="1">
    <w:nsid w:val="F5A67F99"/>
    <w:multiLevelType w:val="singleLevel"/>
    <w:tmpl w:val="F5A67F99"/>
    <w:lvl w:ilvl="0" w:tentative="0">
      <w:start w:val="2"/>
      <w:numFmt w:val="decimal"/>
      <w:lvlText w:val="%1."/>
      <w:lvlJc w:val="left"/>
      <w:pPr>
        <w:tabs>
          <w:tab w:val="left" w:pos="312"/>
        </w:tabs>
      </w:pPr>
    </w:lvl>
  </w:abstractNum>
  <w:abstractNum w:abstractNumId="2">
    <w:nsid w:val="669118B2"/>
    <w:multiLevelType w:val="multilevel"/>
    <w:tmpl w:val="669118B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72838"/>
    <w:rsid w:val="01472838"/>
    <w:rsid w:val="082F4EE3"/>
    <w:rsid w:val="19F969E9"/>
    <w:rsid w:val="25CB7A08"/>
    <w:rsid w:val="2EB971F5"/>
    <w:rsid w:val="4448759C"/>
    <w:rsid w:val="5E6926BA"/>
    <w:rsid w:val="6E47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Lines="100" w:line="413" w:lineRule="auto"/>
      <w:ind w:firstLine="0" w:firstLineChars="0"/>
      <w:jc w:val="left"/>
      <w:outlineLvl w:val="1"/>
    </w:pPr>
    <w:rPr>
      <w:rFonts w:ascii="Arial" w:hAnsi="Arial" w:eastAsia="黑体"/>
      <w:color w:val="00000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Text"/>
    <w:basedOn w:val="1"/>
    <w:semiHidden/>
    <w:qFormat/>
    <w:uiPriority w:val="0"/>
    <w:rPr>
      <w:rFonts w:ascii="微软雅黑" w:hAnsi="微软雅黑" w:eastAsia="微软雅黑" w:cs="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12702</Words>
  <Characters>13135</Characters>
  <Lines>0</Lines>
  <Paragraphs>0</Paragraphs>
  <TotalTime>6</TotalTime>
  <ScaleCrop>false</ScaleCrop>
  <LinksUpToDate>false</LinksUpToDate>
  <CharactersWithSpaces>13255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2025-02-27T04:19:00Z</dcterms:created>
  <dc:creator>WPS_1695378473</dc:creator>
  <cp:lastModifiedBy>春天</cp:lastModifiedBy>
  <dcterms:modified xsi:type="dcterms:W3CDTF">2025-03-19T08:25:58Z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9C62AA9A57344458AE432251790DC5AF_13</vt:lpwstr>
  </property>
  <property fmtid="{D5CDD505-2E9C-101B-9397-08002B2CF9AE}" pid="4" name="KSOTemplateDocerSaveRecord">
    <vt:lpwstr>eyJoZGlkIjoiMmVjYzJmMDExZThmODkzOWFhNDg3OTkwNmYyNGIwNTYiLCJ1c2VySWQiOiIxMzk3ODE3NjI0In0=</vt:lpwstr>
  </property>
</Properties>
</file>